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78" w:rsidRDefault="00242778" w:rsidP="000E24F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FIŞA POSTULUI</w:t>
      </w:r>
    </w:p>
    <w:p w:rsidR="00242778" w:rsidRDefault="000E24FD" w:rsidP="000E24FD">
      <w:pPr>
        <w:autoSpaceDE w:val="0"/>
        <w:autoSpaceDN w:val="0"/>
        <w:adjustRightInd w:val="0"/>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Reviziuita</w:t>
      </w:r>
      <w:proofErr w:type="spellEnd"/>
      <w:r>
        <w:rPr>
          <w:rFonts w:ascii="Times New Roman" w:hAnsi="Times New Roman" w:cs="Times New Roman"/>
          <w:b/>
          <w:bCs/>
          <w:sz w:val="28"/>
          <w:szCs w:val="28"/>
        </w:rPr>
        <w:t xml:space="preserve"> cu </w:t>
      </w:r>
      <w:proofErr w:type="spellStart"/>
      <w:r>
        <w:rPr>
          <w:rFonts w:ascii="Times New Roman" w:hAnsi="Times New Roman" w:cs="Times New Roman"/>
          <w:b/>
          <w:bCs/>
          <w:sz w:val="28"/>
          <w:szCs w:val="28"/>
        </w:rPr>
        <w:t>prevederile</w:t>
      </w:r>
      <w:proofErr w:type="spellEnd"/>
      <w:r>
        <w:rPr>
          <w:rFonts w:ascii="Times New Roman" w:hAnsi="Times New Roman" w:cs="Times New Roman"/>
          <w:b/>
          <w:bCs/>
          <w:sz w:val="28"/>
          <w:szCs w:val="28"/>
        </w:rPr>
        <w:t xml:space="preserve"> H.G. nr.1336/2022</w:t>
      </w:r>
    </w:p>
    <w:p w:rsidR="000E24FD" w:rsidRDefault="000E24FD" w:rsidP="000E24FD">
      <w:pPr>
        <w:autoSpaceDE w:val="0"/>
        <w:autoSpaceDN w:val="0"/>
        <w:adjustRightInd w:val="0"/>
        <w:spacing w:after="0" w:line="240" w:lineRule="auto"/>
        <w:jc w:val="center"/>
        <w:rPr>
          <w:rFonts w:ascii="Times New Roman" w:hAnsi="Times New Roman" w:cs="Times New Roman"/>
          <w:b/>
          <w:bCs/>
          <w:sz w:val="28"/>
          <w:szCs w:val="28"/>
        </w:rPr>
      </w:pPr>
    </w:p>
    <w:tbl>
      <w:tblPr>
        <w:tblpPr w:leftFromText="141" w:rightFromText="141" w:vertAnchor="page" w:horzAnchor="margin" w:tblpXSpec="center" w:tblpY="1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2444"/>
      </w:tblGrid>
      <w:tr w:rsidR="00BE266F" w:rsidTr="00BE266F">
        <w:trPr>
          <w:trHeight w:val="898"/>
        </w:trPr>
        <w:tc>
          <w:tcPr>
            <w:tcW w:w="7560" w:type="dxa"/>
          </w:tcPr>
          <w:p w:rsidR="00BE266F" w:rsidRPr="00685448" w:rsidRDefault="007B0D93" w:rsidP="00BE266F">
            <w:pPr>
              <w:spacing w:before="120" w:after="120"/>
              <w:rPr>
                <w:rFonts w:ascii="Arial" w:hAnsi="Arial" w:cs="Arial"/>
                <w:b/>
                <w:i/>
                <w:sz w:val="36"/>
                <w:szCs w:val="36"/>
                <w:lang w:val="pt-BR"/>
              </w:rPr>
            </w:pPr>
            <w:r>
              <w:rPr>
                <w:rFonts w:ascii="Arial" w:hAnsi="Arial" w:cs="Arial"/>
                <w:b/>
                <w:i/>
                <w:sz w:val="36"/>
                <w:szCs w:val="36"/>
                <w:lang w:val="pt-BR"/>
              </w:rPr>
              <w:t>Economist specialist IA</w:t>
            </w:r>
          </w:p>
          <w:p w:rsidR="00BE266F" w:rsidRPr="00685448" w:rsidRDefault="00BE266F" w:rsidP="00BE266F">
            <w:pPr>
              <w:spacing w:before="120" w:after="120"/>
              <w:rPr>
                <w:rFonts w:ascii="Arial" w:hAnsi="Arial" w:cs="Arial"/>
                <w:b/>
                <w:i/>
                <w:sz w:val="36"/>
                <w:szCs w:val="36"/>
                <w:lang w:val="pt-BR"/>
              </w:rPr>
            </w:pPr>
            <w:r w:rsidRPr="00685448">
              <w:rPr>
                <w:rFonts w:ascii="Arial" w:hAnsi="Arial" w:cs="Arial"/>
                <w:b/>
                <w:i/>
                <w:sz w:val="36"/>
                <w:szCs w:val="36"/>
                <w:lang w:val="pt-BR"/>
              </w:rPr>
              <w:t xml:space="preserve">COR </w:t>
            </w:r>
            <w:r w:rsidR="007B0D93">
              <w:rPr>
                <w:rFonts w:ascii="Arial" w:hAnsi="Arial" w:cs="Arial"/>
                <w:b/>
                <w:i/>
                <w:sz w:val="36"/>
                <w:szCs w:val="36"/>
                <w:lang w:val="pt-BR"/>
              </w:rPr>
              <w:t>263109</w:t>
            </w:r>
          </w:p>
          <w:p w:rsidR="00BE266F" w:rsidRPr="00685448" w:rsidRDefault="00BE266F" w:rsidP="00BE266F">
            <w:pPr>
              <w:spacing w:before="120" w:after="120"/>
              <w:rPr>
                <w:rFonts w:ascii="Arial" w:hAnsi="Arial" w:cs="Arial"/>
                <w:b/>
                <w:i/>
                <w:sz w:val="36"/>
                <w:szCs w:val="36"/>
                <w:lang w:val="pt-BR"/>
              </w:rPr>
            </w:pPr>
          </w:p>
        </w:tc>
        <w:tc>
          <w:tcPr>
            <w:tcW w:w="2444" w:type="dxa"/>
          </w:tcPr>
          <w:p w:rsidR="00BE266F" w:rsidRDefault="00BE266F" w:rsidP="00BE266F">
            <w:pPr>
              <w:spacing w:before="120" w:after="120"/>
              <w:rPr>
                <w:rFonts w:ascii="Arial" w:hAnsi="Arial" w:cs="Arial"/>
                <w:b/>
                <w:i/>
              </w:rPr>
            </w:pPr>
            <w:r>
              <w:rPr>
                <w:rFonts w:ascii="Arial" w:hAnsi="Arial" w:cs="Arial"/>
                <w:b/>
                <w:i/>
              </w:rPr>
              <w:t>Document Control ID Code</w:t>
            </w:r>
          </w:p>
        </w:tc>
      </w:tr>
    </w:tbl>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tbl>
      <w:tblPr>
        <w:tblpPr w:leftFromText="180" w:rightFromText="180" w:vertAnchor="page" w:horzAnchor="margin" w:tblpXSpec="center" w:tblpY="3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1"/>
        <w:gridCol w:w="4649"/>
      </w:tblGrid>
      <w:tr w:rsidR="00BE266F" w:rsidRPr="003F4F2B" w:rsidTr="00BE266F">
        <w:trPr>
          <w:trHeight w:val="1639"/>
        </w:trPr>
        <w:tc>
          <w:tcPr>
            <w:tcW w:w="5321" w:type="dxa"/>
          </w:tcPr>
          <w:p w:rsidR="00BE266F" w:rsidRPr="003F4F2B" w:rsidRDefault="00BE266F" w:rsidP="00BE266F">
            <w:pPr>
              <w:spacing w:before="120" w:after="120"/>
              <w:rPr>
                <w:rFonts w:ascii="Arial" w:hAnsi="Arial" w:cs="Arial"/>
                <w:b/>
                <w:lang w:val="fr-FR"/>
              </w:rPr>
            </w:pPr>
          </w:p>
          <w:p w:rsidR="00BE266F" w:rsidRPr="003F4F2B" w:rsidRDefault="00BE266F" w:rsidP="00BE266F">
            <w:pPr>
              <w:spacing w:before="120" w:after="120"/>
              <w:rPr>
                <w:rFonts w:ascii="Arial" w:hAnsi="Arial" w:cs="Arial"/>
                <w:b/>
                <w:lang w:val="fr-FR"/>
              </w:rPr>
            </w:pPr>
            <w:proofErr w:type="spellStart"/>
            <w:r w:rsidRPr="003F4F2B">
              <w:rPr>
                <w:rFonts w:ascii="Arial" w:hAnsi="Arial" w:cs="Arial"/>
                <w:b/>
                <w:lang w:val="fr-FR"/>
              </w:rPr>
              <w:t>Perioada</w:t>
            </w:r>
            <w:proofErr w:type="spellEnd"/>
            <w:r w:rsidRPr="003F4F2B">
              <w:rPr>
                <w:rFonts w:ascii="Arial" w:hAnsi="Arial" w:cs="Arial"/>
                <w:b/>
                <w:lang w:val="fr-FR"/>
              </w:rPr>
              <w:t xml:space="preserve"> de </w:t>
            </w:r>
            <w:proofErr w:type="spellStart"/>
            <w:r w:rsidRPr="003F4F2B">
              <w:rPr>
                <w:rFonts w:ascii="Arial" w:hAnsi="Arial" w:cs="Arial"/>
                <w:b/>
                <w:lang w:val="fr-FR"/>
              </w:rPr>
              <w:t>revizie</w:t>
            </w:r>
            <w:proofErr w:type="spellEnd"/>
            <w:r w:rsidRPr="003F4F2B">
              <w:rPr>
                <w:rFonts w:ascii="Arial" w:hAnsi="Arial" w:cs="Arial"/>
                <w:b/>
                <w:lang w:val="fr-FR"/>
              </w:rPr>
              <w:t>:</w:t>
            </w:r>
          </w:p>
          <w:p w:rsidR="00BE266F" w:rsidRPr="003F4F2B" w:rsidRDefault="00BE266F" w:rsidP="00BE266F">
            <w:pPr>
              <w:spacing w:before="120" w:after="120"/>
              <w:rPr>
                <w:rFonts w:ascii="Arial" w:hAnsi="Arial" w:cs="Arial"/>
                <w:lang w:val="fr-FR"/>
              </w:rPr>
            </w:pPr>
            <w:r w:rsidRPr="003F4F2B">
              <w:rPr>
                <w:rFonts w:ascii="Arial" w:hAnsi="Arial" w:cs="Arial"/>
                <w:i/>
                <w:lang w:val="fr-FR"/>
              </w:rPr>
              <w:t>1 an</w:t>
            </w:r>
          </w:p>
        </w:tc>
        <w:tc>
          <w:tcPr>
            <w:tcW w:w="4649" w:type="dxa"/>
          </w:tcPr>
          <w:p w:rsidR="00BE266F" w:rsidRPr="003F4F2B" w:rsidRDefault="00BE266F" w:rsidP="00BE266F">
            <w:pPr>
              <w:spacing w:before="120" w:after="120"/>
              <w:rPr>
                <w:rFonts w:ascii="Arial" w:hAnsi="Arial" w:cs="Arial"/>
                <w:b/>
                <w:lang w:val="it-IT"/>
              </w:rPr>
            </w:pPr>
            <w:r w:rsidRPr="003F4F2B">
              <w:rPr>
                <w:rFonts w:ascii="Arial" w:hAnsi="Arial" w:cs="Arial"/>
                <w:b/>
                <w:lang w:val="it-IT"/>
              </w:rPr>
              <w:t>Modificări de la ultima versiune autorizată:</w:t>
            </w:r>
          </w:p>
          <w:p w:rsidR="00BE266F" w:rsidRPr="003F4F2B" w:rsidRDefault="00BE266F" w:rsidP="00BE266F">
            <w:pPr>
              <w:spacing w:before="120" w:after="120"/>
              <w:rPr>
                <w:rFonts w:ascii="Arial" w:hAnsi="Arial" w:cs="Arial"/>
                <w:b/>
                <w:lang w:val="it-IT"/>
              </w:rPr>
            </w:pPr>
          </w:p>
          <w:p w:rsidR="00BE266F" w:rsidRPr="003F4F2B" w:rsidRDefault="00BE266F" w:rsidP="00BE266F">
            <w:pPr>
              <w:spacing w:before="120" w:after="120"/>
              <w:rPr>
                <w:rFonts w:ascii="Arial" w:hAnsi="Arial" w:cs="Arial"/>
                <w:i/>
                <w:lang w:val="it-IT"/>
              </w:rPr>
            </w:pPr>
          </w:p>
        </w:tc>
      </w:tr>
      <w:tr w:rsidR="00BE266F" w:rsidRPr="003F4F2B" w:rsidTr="00BE266F">
        <w:trPr>
          <w:trHeight w:val="1794"/>
        </w:trPr>
        <w:tc>
          <w:tcPr>
            <w:tcW w:w="5321" w:type="dxa"/>
          </w:tcPr>
          <w:p w:rsidR="00BE266F" w:rsidRPr="003F4F2B" w:rsidRDefault="00BE266F" w:rsidP="00BE266F">
            <w:pPr>
              <w:spacing w:before="120" w:after="120"/>
              <w:rPr>
                <w:rFonts w:ascii="Arial" w:hAnsi="Arial" w:cs="Arial"/>
                <w:b/>
              </w:rPr>
            </w:pPr>
            <w:r w:rsidRPr="003F4F2B">
              <w:rPr>
                <w:rFonts w:ascii="Arial" w:hAnsi="Arial" w:cs="Arial"/>
                <w:b/>
              </w:rPr>
              <w:t>Location:</w:t>
            </w:r>
          </w:p>
          <w:p w:rsidR="00BE266F" w:rsidRPr="003F4F2B" w:rsidRDefault="00BE266F" w:rsidP="00BE266F">
            <w:pPr>
              <w:spacing w:before="120" w:after="120"/>
              <w:rPr>
                <w:rFonts w:ascii="Arial" w:hAnsi="Arial" w:cs="Arial"/>
              </w:rPr>
            </w:pPr>
            <w:proofErr w:type="spellStart"/>
            <w:r w:rsidRPr="003F4F2B">
              <w:rPr>
                <w:rFonts w:ascii="Arial" w:hAnsi="Arial" w:cs="Arial"/>
              </w:rPr>
              <w:t>Biroul</w:t>
            </w:r>
            <w:proofErr w:type="spellEnd"/>
            <w:r w:rsidRPr="003F4F2B">
              <w:rPr>
                <w:rFonts w:ascii="Arial" w:hAnsi="Arial" w:cs="Arial"/>
              </w:rPr>
              <w:t xml:space="preserve"> </w:t>
            </w:r>
            <w:proofErr w:type="spellStart"/>
            <w:r w:rsidRPr="003F4F2B">
              <w:rPr>
                <w:rFonts w:ascii="Arial" w:hAnsi="Arial" w:cs="Arial"/>
              </w:rPr>
              <w:t>Managerului</w:t>
            </w:r>
            <w:proofErr w:type="spellEnd"/>
            <w:r w:rsidRPr="003F4F2B">
              <w:rPr>
                <w:rFonts w:ascii="Arial" w:hAnsi="Arial" w:cs="Arial"/>
              </w:rPr>
              <w:t xml:space="preserve"> </w:t>
            </w:r>
            <w:proofErr w:type="spellStart"/>
            <w:r w:rsidRPr="003F4F2B">
              <w:rPr>
                <w:rFonts w:ascii="Arial" w:hAnsi="Arial" w:cs="Arial"/>
              </w:rPr>
              <w:t>Calităţii</w:t>
            </w:r>
            <w:proofErr w:type="spellEnd"/>
          </w:p>
          <w:p w:rsidR="00BE266F" w:rsidRPr="003F4F2B" w:rsidRDefault="00BE266F" w:rsidP="00BE266F">
            <w:pPr>
              <w:spacing w:before="120" w:after="120"/>
              <w:rPr>
                <w:rFonts w:ascii="Arial" w:hAnsi="Arial" w:cs="Arial"/>
              </w:rPr>
            </w:pPr>
          </w:p>
        </w:tc>
        <w:tc>
          <w:tcPr>
            <w:tcW w:w="4649" w:type="dxa"/>
          </w:tcPr>
          <w:p w:rsidR="00BE266F" w:rsidRPr="003F4F2B" w:rsidRDefault="00BE266F" w:rsidP="00BE266F">
            <w:pPr>
              <w:spacing w:before="120" w:after="120"/>
              <w:rPr>
                <w:rFonts w:ascii="Arial" w:hAnsi="Arial" w:cs="Arial"/>
                <w:b/>
              </w:rPr>
            </w:pPr>
            <w:proofErr w:type="spellStart"/>
            <w:r w:rsidRPr="003F4F2B">
              <w:rPr>
                <w:rFonts w:ascii="Arial" w:hAnsi="Arial" w:cs="Arial"/>
                <w:b/>
              </w:rPr>
              <w:t>Distribuţie</w:t>
            </w:r>
            <w:proofErr w:type="spellEnd"/>
            <w:r w:rsidRPr="003F4F2B">
              <w:rPr>
                <w:rFonts w:ascii="Arial" w:hAnsi="Arial" w:cs="Arial"/>
                <w:b/>
              </w:rPr>
              <w:t>:</w:t>
            </w:r>
          </w:p>
          <w:p w:rsidR="007B0D93" w:rsidRPr="007B0D93" w:rsidRDefault="007B0D93" w:rsidP="00BE266F">
            <w:pPr>
              <w:pStyle w:val="ListParagraph"/>
              <w:numPr>
                <w:ilvl w:val="0"/>
                <w:numId w:val="17"/>
              </w:numPr>
              <w:autoSpaceDE w:val="0"/>
              <w:autoSpaceDN w:val="0"/>
              <w:adjustRightInd w:val="0"/>
            </w:pPr>
            <w:r w:rsidRPr="007B0D93">
              <w:t>Compartiment contabilitate, resurse umane, administrativ, achiziţii publice, secretariat</w:t>
            </w:r>
          </w:p>
          <w:p w:rsidR="00BE266F" w:rsidRPr="00BE266F" w:rsidRDefault="00BE266F" w:rsidP="00BE266F">
            <w:pPr>
              <w:pStyle w:val="ListParagraph"/>
              <w:numPr>
                <w:ilvl w:val="0"/>
                <w:numId w:val="17"/>
              </w:numPr>
              <w:autoSpaceDE w:val="0"/>
              <w:autoSpaceDN w:val="0"/>
              <w:adjustRightInd w:val="0"/>
            </w:pPr>
            <w:proofErr w:type="spellStart"/>
            <w:r w:rsidRPr="00BE266F">
              <w:rPr>
                <w:lang w:val="en-GB"/>
              </w:rPr>
              <w:t>Departamentul</w:t>
            </w:r>
            <w:proofErr w:type="spellEnd"/>
            <w:r w:rsidRPr="00BE266F">
              <w:rPr>
                <w:lang w:val="en-GB"/>
              </w:rPr>
              <w:t xml:space="preserve">  </w:t>
            </w:r>
            <w:proofErr w:type="spellStart"/>
            <w:r w:rsidRPr="00BE266F">
              <w:rPr>
                <w:lang w:val="en-GB"/>
              </w:rPr>
              <w:t>Resurselor</w:t>
            </w:r>
            <w:proofErr w:type="spellEnd"/>
            <w:r w:rsidRPr="00BE266F">
              <w:rPr>
                <w:lang w:val="en-GB"/>
              </w:rPr>
              <w:t xml:space="preserve">  </w:t>
            </w:r>
            <w:proofErr w:type="spellStart"/>
            <w:r w:rsidRPr="00BE266F">
              <w:rPr>
                <w:lang w:val="en-GB"/>
              </w:rPr>
              <w:t>Umane</w:t>
            </w:r>
            <w:proofErr w:type="spellEnd"/>
            <w:r w:rsidRPr="00BE266F">
              <w:rPr>
                <w:rFonts w:ascii="Arial" w:hAnsi="Arial" w:cs="Arial"/>
                <w:lang w:val="en-GB"/>
              </w:rPr>
              <w:t xml:space="preserve"> </w:t>
            </w:r>
          </w:p>
        </w:tc>
      </w:tr>
      <w:tr w:rsidR="00BE266F" w:rsidRPr="003F4F2B" w:rsidTr="00BE266F">
        <w:trPr>
          <w:trHeight w:val="2171"/>
        </w:trPr>
        <w:tc>
          <w:tcPr>
            <w:tcW w:w="9969" w:type="dxa"/>
            <w:gridSpan w:val="2"/>
          </w:tcPr>
          <w:p w:rsidR="00BE266F" w:rsidRDefault="00BE266F" w:rsidP="00BE266F">
            <w:pPr>
              <w:spacing w:before="120" w:after="120"/>
              <w:rPr>
                <w:rFonts w:ascii="Arial" w:hAnsi="Arial" w:cs="Arial"/>
                <w:lang w:val="pt-BR"/>
              </w:rPr>
            </w:pPr>
            <w:r w:rsidRPr="00142E2C">
              <w:rPr>
                <w:rFonts w:ascii="Arial" w:hAnsi="Arial" w:cs="Arial"/>
                <w:b/>
                <w:lang w:val="pt-BR"/>
              </w:rPr>
              <w:t>Redactat:</w:t>
            </w:r>
            <w:r w:rsidRPr="00142E2C">
              <w:rPr>
                <w:rFonts w:ascii="Arial" w:hAnsi="Arial" w:cs="Arial"/>
                <w:lang w:val="pt-BR"/>
              </w:rPr>
              <w:t xml:space="preserve"> </w:t>
            </w:r>
          </w:p>
          <w:p w:rsidR="007B0D93" w:rsidRPr="00142E2C" w:rsidRDefault="007B0D93" w:rsidP="00BE266F">
            <w:pPr>
              <w:spacing w:before="120" w:after="120"/>
              <w:rPr>
                <w:rFonts w:ascii="Arial" w:hAnsi="Arial" w:cs="Arial"/>
                <w:b/>
                <w:lang w:val="pt-BR"/>
              </w:rPr>
            </w:pPr>
          </w:p>
          <w:p w:rsidR="00BE266F" w:rsidRPr="007B0D93" w:rsidRDefault="00BE266F" w:rsidP="00BE266F">
            <w:pPr>
              <w:spacing w:before="120" w:after="120"/>
              <w:rPr>
                <w:rFonts w:ascii="Arial" w:hAnsi="Arial" w:cs="Arial"/>
                <w:b/>
              </w:rPr>
            </w:pPr>
            <w:r w:rsidRPr="00142E2C">
              <w:rPr>
                <w:rFonts w:ascii="Arial" w:hAnsi="Arial" w:cs="Arial"/>
                <w:b/>
                <w:lang w:val="pt-BR"/>
              </w:rPr>
              <w:t xml:space="preserve">Data: </w:t>
            </w:r>
            <w:r w:rsidR="007B0D93">
              <w:rPr>
                <w:rFonts w:ascii="Arial" w:hAnsi="Arial" w:cs="Arial"/>
                <w:b/>
                <w:lang w:val="pt-BR"/>
              </w:rPr>
              <w:t>27.01.2025</w:t>
            </w:r>
          </w:p>
          <w:p w:rsidR="00BE266F" w:rsidRPr="00142E2C" w:rsidRDefault="00BE266F" w:rsidP="00BE266F">
            <w:pPr>
              <w:spacing w:before="120" w:after="120"/>
              <w:rPr>
                <w:rFonts w:ascii="Arial" w:hAnsi="Arial" w:cs="Arial"/>
                <w:b/>
                <w:lang w:val="pt-BR"/>
              </w:rPr>
            </w:pPr>
          </w:p>
          <w:p w:rsidR="00BE266F" w:rsidRPr="003F4F2B" w:rsidRDefault="00BE266F" w:rsidP="00BE266F">
            <w:pPr>
              <w:spacing w:before="120" w:after="120"/>
              <w:rPr>
                <w:rFonts w:ascii="Arial" w:hAnsi="Arial" w:cs="Arial"/>
                <w:lang w:val="it-IT"/>
              </w:rPr>
            </w:pPr>
            <w:r w:rsidRPr="003F4F2B">
              <w:rPr>
                <w:rFonts w:ascii="Arial" w:hAnsi="Arial" w:cs="Arial"/>
                <w:b/>
                <w:lang w:val="it-IT"/>
              </w:rPr>
              <w:t>Semnatura</w:t>
            </w:r>
            <w:r w:rsidRPr="003F4F2B">
              <w:rPr>
                <w:rFonts w:ascii="Arial" w:hAnsi="Arial" w:cs="Arial"/>
                <w:lang w:val="it-IT"/>
              </w:rPr>
              <w:t>:</w:t>
            </w:r>
          </w:p>
        </w:tc>
      </w:tr>
      <w:tr w:rsidR="00BE266F" w:rsidRPr="003F4F2B" w:rsidTr="00BE266F">
        <w:trPr>
          <w:trHeight w:val="2171"/>
        </w:trPr>
        <w:tc>
          <w:tcPr>
            <w:tcW w:w="9969" w:type="dxa"/>
            <w:gridSpan w:val="2"/>
          </w:tcPr>
          <w:p w:rsidR="00BE266F" w:rsidRDefault="00BE266F" w:rsidP="00BE266F">
            <w:pPr>
              <w:spacing w:before="120" w:after="120"/>
              <w:rPr>
                <w:rFonts w:ascii="Arial" w:hAnsi="Arial" w:cs="Arial"/>
                <w:b/>
                <w:lang w:val="it-IT"/>
              </w:rPr>
            </w:pPr>
            <w:r>
              <w:rPr>
                <w:rFonts w:ascii="Arial" w:hAnsi="Arial" w:cs="Arial"/>
                <w:b/>
                <w:lang w:val="it-IT"/>
              </w:rPr>
              <w:t xml:space="preserve">Aprobat: </w:t>
            </w:r>
          </w:p>
          <w:p w:rsidR="00BE266F" w:rsidRDefault="00BE266F" w:rsidP="00BE266F">
            <w:pPr>
              <w:spacing w:before="120" w:after="120"/>
              <w:rPr>
                <w:rFonts w:ascii="Arial" w:hAnsi="Arial" w:cs="Arial"/>
                <w:b/>
                <w:lang w:val="it-IT"/>
              </w:rPr>
            </w:pPr>
          </w:p>
          <w:p w:rsidR="00BE266F" w:rsidRPr="00142E2C" w:rsidRDefault="00BE266F" w:rsidP="00BE266F">
            <w:pPr>
              <w:spacing w:before="120" w:after="120"/>
              <w:rPr>
                <w:rFonts w:ascii="Arial" w:hAnsi="Arial" w:cs="Arial"/>
                <w:b/>
                <w:lang w:val="pt-BR"/>
              </w:rPr>
            </w:pPr>
            <w:r>
              <w:rPr>
                <w:rFonts w:ascii="Arial" w:hAnsi="Arial" w:cs="Arial"/>
                <w:b/>
                <w:lang w:val="it-IT"/>
              </w:rPr>
              <w:t xml:space="preserve">Data: </w:t>
            </w:r>
            <w:r w:rsidR="007B0D93">
              <w:rPr>
                <w:rFonts w:ascii="Arial" w:hAnsi="Arial" w:cs="Arial"/>
                <w:b/>
                <w:lang w:val="pt-BR"/>
              </w:rPr>
              <w:t>27.01.2025</w:t>
            </w:r>
          </w:p>
          <w:p w:rsidR="00BE266F" w:rsidRDefault="00BE266F" w:rsidP="00BE266F">
            <w:pPr>
              <w:spacing w:before="120" w:after="120"/>
              <w:rPr>
                <w:rFonts w:ascii="Arial" w:hAnsi="Arial" w:cs="Arial"/>
                <w:b/>
                <w:lang w:val="it-IT"/>
              </w:rPr>
            </w:pPr>
          </w:p>
          <w:p w:rsidR="00BE266F" w:rsidRDefault="00BE266F" w:rsidP="00BE266F">
            <w:pPr>
              <w:spacing w:before="120" w:after="120"/>
              <w:rPr>
                <w:rFonts w:ascii="Arial" w:hAnsi="Arial" w:cs="Arial"/>
                <w:b/>
                <w:lang w:val="it-IT"/>
              </w:rPr>
            </w:pPr>
            <w:r>
              <w:rPr>
                <w:rFonts w:ascii="Arial" w:hAnsi="Arial" w:cs="Arial"/>
                <w:b/>
                <w:lang w:val="it-IT"/>
              </w:rPr>
              <w:t>Semnatura:</w:t>
            </w:r>
          </w:p>
        </w:tc>
      </w:tr>
      <w:tr w:rsidR="00BE266F" w:rsidRPr="003F4F2B" w:rsidTr="00BE266F">
        <w:trPr>
          <w:trHeight w:val="2184"/>
        </w:trPr>
        <w:tc>
          <w:tcPr>
            <w:tcW w:w="9969" w:type="dxa"/>
            <w:gridSpan w:val="2"/>
          </w:tcPr>
          <w:p w:rsidR="00BE266F" w:rsidRDefault="00BE266F" w:rsidP="00BE266F">
            <w:pPr>
              <w:spacing w:before="120" w:after="120"/>
              <w:rPr>
                <w:rFonts w:ascii="Arial" w:hAnsi="Arial" w:cs="Arial"/>
                <w:b/>
                <w:lang w:val="it-IT"/>
              </w:rPr>
            </w:pPr>
            <w:r>
              <w:rPr>
                <w:rFonts w:ascii="Arial" w:hAnsi="Arial" w:cs="Arial"/>
                <w:b/>
                <w:lang w:val="it-IT"/>
              </w:rPr>
              <w:t xml:space="preserve">Autorizat si eliberat:   </w:t>
            </w:r>
          </w:p>
          <w:p w:rsidR="007B0D93" w:rsidRDefault="007B0D93" w:rsidP="00BE266F">
            <w:pPr>
              <w:spacing w:before="120" w:after="120"/>
              <w:rPr>
                <w:rFonts w:ascii="Arial" w:hAnsi="Arial" w:cs="Arial"/>
                <w:b/>
                <w:lang w:val="it-IT"/>
              </w:rPr>
            </w:pPr>
          </w:p>
          <w:p w:rsidR="00BE266F" w:rsidRPr="00321851" w:rsidRDefault="00BE266F" w:rsidP="00BE266F">
            <w:pPr>
              <w:spacing w:before="120" w:after="120"/>
              <w:rPr>
                <w:rFonts w:ascii="Arial" w:hAnsi="Arial" w:cs="Arial"/>
                <w:b/>
                <w:lang w:val="it-IT"/>
              </w:rPr>
            </w:pPr>
            <w:r>
              <w:rPr>
                <w:rFonts w:ascii="Arial" w:hAnsi="Arial" w:cs="Arial"/>
                <w:b/>
                <w:lang w:val="it-IT"/>
              </w:rPr>
              <w:t>Data: 27</w:t>
            </w:r>
            <w:r w:rsidR="007B0D93">
              <w:rPr>
                <w:rFonts w:ascii="Arial" w:hAnsi="Arial" w:cs="Arial"/>
                <w:b/>
                <w:lang w:val="it-IT"/>
              </w:rPr>
              <w:t>.01.2025</w:t>
            </w:r>
          </w:p>
          <w:p w:rsidR="00BE266F" w:rsidRDefault="00BE266F" w:rsidP="00BE266F">
            <w:pPr>
              <w:spacing w:before="120" w:after="120"/>
              <w:rPr>
                <w:rFonts w:ascii="Arial" w:hAnsi="Arial" w:cs="Arial"/>
                <w:b/>
                <w:lang w:val="it-IT"/>
              </w:rPr>
            </w:pPr>
          </w:p>
          <w:p w:rsidR="00BE266F" w:rsidRDefault="00BE266F" w:rsidP="00BE266F">
            <w:pPr>
              <w:spacing w:before="120" w:after="120"/>
              <w:rPr>
                <w:rFonts w:ascii="Arial" w:hAnsi="Arial" w:cs="Arial"/>
                <w:b/>
                <w:lang w:val="it-IT"/>
              </w:rPr>
            </w:pPr>
            <w:r>
              <w:rPr>
                <w:rFonts w:ascii="Arial" w:hAnsi="Arial" w:cs="Arial"/>
                <w:b/>
                <w:lang w:val="it-IT"/>
              </w:rPr>
              <w:t>Semnatura:</w:t>
            </w:r>
          </w:p>
        </w:tc>
      </w:tr>
      <w:tr w:rsidR="00BE266F" w:rsidRPr="003F4F2B" w:rsidTr="00BE266F">
        <w:trPr>
          <w:trHeight w:val="962"/>
        </w:trPr>
        <w:tc>
          <w:tcPr>
            <w:tcW w:w="9969" w:type="dxa"/>
            <w:gridSpan w:val="2"/>
          </w:tcPr>
          <w:p w:rsidR="00BE266F" w:rsidRPr="003F4F2B" w:rsidRDefault="00BE266F" w:rsidP="00BE266F">
            <w:pPr>
              <w:spacing w:before="120" w:after="120"/>
              <w:rPr>
                <w:rFonts w:ascii="Arial" w:hAnsi="Arial" w:cs="Arial"/>
                <w:b/>
                <w:lang w:val="it-IT"/>
              </w:rPr>
            </w:pPr>
            <w:r w:rsidRPr="003F4F2B">
              <w:rPr>
                <w:rFonts w:ascii="Arial" w:hAnsi="Arial" w:cs="Arial"/>
                <w:b/>
                <w:lang w:val="it-IT"/>
              </w:rPr>
              <w:t>In</w:t>
            </w:r>
            <w:r>
              <w:rPr>
                <w:rFonts w:ascii="Arial" w:hAnsi="Arial" w:cs="Arial"/>
                <w:b/>
                <w:lang w:val="it-IT"/>
              </w:rPr>
              <w:t>locuie versiunea: -</w:t>
            </w:r>
          </w:p>
          <w:p w:rsidR="00BE266F" w:rsidRPr="003F4F2B" w:rsidRDefault="00BE266F" w:rsidP="00BE266F">
            <w:pPr>
              <w:spacing w:before="120" w:after="120"/>
              <w:rPr>
                <w:rFonts w:ascii="Arial" w:hAnsi="Arial" w:cs="Arial"/>
                <w:b/>
                <w:lang w:val="it-IT"/>
              </w:rPr>
            </w:pPr>
          </w:p>
        </w:tc>
      </w:tr>
    </w:tbl>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BE266F" w:rsidRDefault="00BE266F" w:rsidP="000E24FD">
      <w:pPr>
        <w:autoSpaceDE w:val="0"/>
        <w:autoSpaceDN w:val="0"/>
        <w:adjustRightInd w:val="0"/>
        <w:spacing w:after="0" w:line="240" w:lineRule="auto"/>
        <w:jc w:val="center"/>
        <w:rPr>
          <w:rFonts w:ascii="Times New Roman" w:hAnsi="Times New Roman" w:cs="Times New Roman"/>
          <w:b/>
          <w:bCs/>
          <w:sz w:val="28"/>
          <w:szCs w:val="28"/>
        </w:rPr>
      </w:pPr>
    </w:p>
    <w:p w:rsidR="00242778" w:rsidRPr="002E12EA" w:rsidRDefault="00242778" w:rsidP="00BE266F">
      <w:pPr>
        <w:pStyle w:val="ListParagraph"/>
        <w:numPr>
          <w:ilvl w:val="0"/>
          <w:numId w:val="16"/>
        </w:numPr>
        <w:autoSpaceDE w:val="0"/>
        <w:autoSpaceDN w:val="0"/>
        <w:adjustRightInd w:val="0"/>
        <w:rPr>
          <w:b/>
          <w:color w:val="000000" w:themeColor="text1"/>
          <w:sz w:val="28"/>
          <w:szCs w:val="28"/>
          <w:u w:val="single"/>
        </w:rPr>
      </w:pPr>
      <w:r w:rsidRPr="002E12EA">
        <w:rPr>
          <w:b/>
          <w:color w:val="000000" w:themeColor="text1"/>
          <w:sz w:val="28"/>
          <w:szCs w:val="28"/>
          <w:u w:val="single"/>
        </w:rPr>
        <w:lastRenderedPageBreak/>
        <w:t>Informaţii generale privind postul</w:t>
      </w:r>
    </w:p>
    <w:p w:rsidR="00BE266F" w:rsidRPr="002E12EA" w:rsidRDefault="00BE266F" w:rsidP="00BE266F">
      <w:pPr>
        <w:pStyle w:val="ListParagraph"/>
        <w:autoSpaceDE w:val="0"/>
        <w:autoSpaceDN w:val="0"/>
        <w:adjustRightInd w:val="0"/>
        <w:ind w:left="630"/>
        <w:rPr>
          <w:b/>
          <w:color w:val="000000" w:themeColor="text1"/>
          <w:sz w:val="28"/>
          <w:szCs w:val="28"/>
          <w:u w:val="single"/>
        </w:rPr>
      </w:pPr>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1. </w:t>
      </w:r>
      <w:proofErr w:type="spellStart"/>
      <w:r w:rsidRPr="002E12EA">
        <w:rPr>
          <w:rFonts w:ascii="Times New Roman" w:hAnsi="Times New Roman" w:cs="Times New Roman"/>
          <w:color w:val="000000" w:themeColor="text1"/>
          <w:sz w:val="28"/>
          <w:szCs w:val="28"/>
        </w:rPr>
        <w:t>Nivelul</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postului</w:t>
      </w:r>
      <w:proofErr w:type="spellEnd"/>
      <w:r w:rsidRPr="002E12EA">
        <w:rPr>
          <w:rFonts w:ascii="Times New Roman" w:hAnsi="Times New Roman" w:cs="Times New Roman"/>
          <w:color w:val="000000" w:themeColor="text1"/>
          <w:sz w:val="28"/>
          <w:szCs w:val="28"/>
        </w:rPr>
        <w:t>:</w:t>
      </w:r>
      <w:r w:rsidR="00794DD1" w:rsidRPr="002E12EA">
        <w:rPr>
          <w:rFonts w:ascii="Times New Roman" w:hAnsi="Times New Roman" w:cs="Times New Roman"/>
          <w:color w:val="000000" w:themeColor="text1"/>
          <w:sz w:val="28"/>
          <w:szCs w:val="28"/>
        </w:rPr>
        <w:t xml:space="preserve"> </w:t>
      </w:r>
      <w:proofErr w:type="spellStart"/>
      <w:r w:rsidR="00794DD1" w:rsidRPr="002E12EA">
        <w:rPr>
          <w:rFonts w:ascii="Times New Roman" w:hAnsi="Times New Roman" w:cs="Times New Roman"/>
          <w:color w:val="000000" w:themeColor="text1"/>
          <w:sz w:val="28"/>
          <w:szCs w:val="28"/>
        </w:rPr>
        <w:t>execuţie</w:t>
      </w:r>
      <w:proofErr w:type="spellEnd"/>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2. </w:t>
      </w:r>
      <w:proofErr w:type="spellStart"/>
      <w:r w:rsidRPr="002E12EA">
        <w:rPr>
          <w:rFonts w:ascii="Times New Roman" w:hAnsi="Times New Roman" w:cs="Times New Roman"/>
          <w:color w:val="000000" w:themeColor="text1"/>
          <w:sz w:val="28"/>
          <w:szCs w:val="28"/>
        </w:rPr>
        <w:t>Denumirea</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postului</w:t>
      </w:r>
      <w:proofErr w:type="spellEnd"/>
      <w:r w:rsidRPr="002E12EA">
        <w:rPr>
          <w:rFonts w:ascii="Times New Roman" w:hAnsi="Times New Roman" w:cs="Times New Roman"/>
          <w:color w:val="000000" w:themeColor="text1"/>
          <w:sz w:val="28"/>
          <w:szCs w:val="28"/>
        </w:rPr>
        <w:t>:</w:t>
      </w:r>
      <w:r w:rsidR="00794DD1" w:rsidRPr="002E12EA">
        <w:rPr>
          <w:rFonts w:ascii="Times New Roman" w:hAnsi="Times New Roman" w:cs="Times New Roman"/>
          <w:color w:val="000000" w:themeColor="text1"/>
          <w:sz w:val="28"/>
          <w:szCs w:val="28"/>
        </w:rPr>
        <w:t xml:space="preserve"> </w:t>
      </w:r>
      <w:r w:rsidR="007B0D93" w:rsidRPr="002E12EA">
        <w:rPr>
          <w:rFonts w:ascii="Times New Roman" w:hAnsi="Times New Roman" w:cs="Times New Roman"/>
          <w:color w:val="000000" w:themeColor="text1"/>
          <w:sz w:val="28"/>
          <w:szCs w:val="28"/>
        </w:rPr>
        <w:t>Economist specialist IA</w:t>
      </w:r>
    </w:p>
    <w:p w:rsidR="007B0D93" w:rsidRPr="002E12EA" w:rsidRDefault="00242778" w:rsidP="007B0D93">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3. </w:t>
      </w:r>
      <w:proofErr w:type="spellStart"/>
      <w:r w:rsidRPr="002E12EA">
        <w:rPr>
          <w:rFonts w:ascii="Times New Roman" w:hAnsi="Times New Roman" w:cs="Times New Roman"/>
          <w:color w:val="000000" w:themeColor="text1"/>
          <w:sz w:val="28"/>
          <w:szCs w:val="28"/>
        </w:rPr>
        <w:t>Gradul</w:t>
      </w:r>
      <w:proofErr w:type="spellEnd"/>
      <w:r w:rsidRPr="002E12EA">
        <w:rPr>
          <w:rFonts w:ascii="Times New Roman" w:hAnsi="Times New Roman" w:cs="Times New Roman"/>
          <w:color w:val="000000" w:themeColor="text1"/>
          <w:sz w:val="28"/>
          <w:szCs w:val="28"/>
        </w:rPr>
        <w:t>/</w:t>
      </w:r>
      <w:proofErr w:type="spellStart"/>
      <w:r w:rsidRPr="002E12EA">
        <w:rPr>
          <w:rFonts w:ascii="Times New Roman" w:hAnsi="Times New Roman" w:cs="Times New Roman"/>
          <w:color w:val="000000" w:themeColor="text1"/>
          <w:sz w:val="28"/>
          <w:szCs w:val="28"/>
        </w:rPr>
        <w:t>Treapta</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profesional</w:t>
      </w:r>
      <w:proofErr w:type="spellEnd"/>
      <w:r w:rsidRPr="002E12EA">
        <w:rPr>
          <w:rFonts w:ascii="Times New Roman" w:hAnsi="Times New Roman" w:cs="Times New Roman"/>
          <w:color w:val="000000" w:themeColor="text1"/>
          <w:sz w:val="28"/>
          <w:szCs w:val="28"/>
        </w:rPr>
        <w:t>/</w:t>
      </w:r>
      <w:proofErr w:type="spellStart"/>
      <w:r w:rsidRPr="002E12EA">
        <w:rPr>
          <w:rFonts w:ascii="Times New Roman" w:hAnsi="Times New Roman" w:cs="Times New Roman"/>
          <w:color w:val="000000" w:themeColor="text1"/>
          <w:sz w:val="28"/>
          <w:szCs w:val="28"/>
        </w:rPr>
        <w:t>profesională</w:t>
      </w:r>
      <w:proofErr w:type="spellEnd"/>
      <w:r w:rsidRPr="002E12EA">
        <w:rPr>
          <w:rFonts w:ascii="Times New Roman" w:hAnsi="Times New Roman" w:cs="Times New Roman"/>
          <w:color w:val="000000" w:themeColor="text1"/>
          <w:sz w:val="28"/>
          <w:szCs w:val="28"/>
        </w:rPr>
        <w:t>:</w:t>
      </w:r>
      <w:r w:rsidR="00794DD1" w:rsidRPr="002E12EA">
        <w:rPr>
          <w:rFonts w:ascii="Times New Roman" w:hAnsi="Times New Roman" w:cs="Times New Roman"/>
          <w:color w:val="000000" w:themeColor="text1"/>
          <w:sz w:val="28"/>
          <w:szCs w:val="28"/>
        </w:rPr>
        <w:t xml:space="preserve"> </w:t>
      </w:r>
      <w:r w:rsidR="007B0D93" w:rsidRPr="002E12EA">
        <w:rPr>
          <w:rFonts w:ascii="Times New Roman" w:hAnsi="Times New Roman" w:cs="Times New Roman"/>
          <w:color w:val="000000" w:themeColor="text1"/>
          <w:sz w:val="28"/>
          <w:szCs w:val="28"/>
        </w:rPr>
        <w:t>Economist specialist IA</w:t>
      </w:r>
    </w:p>
    <w:p w:rsidR="00794DD1" w:rsidRPr="002E12EA" w:rsidRDefault="00242778" w:rsidP="00794DD1">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4. </w:t>
      </w:r>
      <w:proofErr w:type="spellStart"/>
      <w:r w:rsidRPr="002E12EA">
        <w:rPr>
          <w:rFonts w:ascii="Times New Roman" w:hAnsi="Times New Roman" w:cs="Times New Roman"/>
          <w:color w:val="000000" w:themeColor="text1"/>
          <w:sz w:val="28"/>
          <w:szCs w:val="28"/>
        </w:rPr>
        <w:t>Scopul</w:t>
      </w:r>
      <w:proofErr w:type="spellEnd"/>
      <w:r w:rsidRPr="002E12EA">
        <w:rPr>
          <w:rFonts w:ascii="Times New Roman" w:hAnsi="Times New Roman" w:cs="Times New Roman"/>
          <w:color w:val="000000" w:themeColor="text1"/>
          <w:sz w:val="28"/>
          <w:szCs w:val="28"/>
        </w:rPr>
        <w:t xml:space="preserve"> principal al </w:t>
      </w:r>
      <w:proofErr w:type="spellStart"/>
      <w:r w:rsidRPr="002E12EA">
        <w:rPr>
          <w:rFonts w:ascii="Times New Roman" w:hAnsi="Times New Roman" w:cs="Times New Roman"/>
          <w:color w:val="000000" w:themeColor="text1"/>
          <w:sz w:val="28"/>
          <w:szCs w:val="28"/>
        </w:rPr>
        <w:t>postului</w:t>
      </w:r>
      <w:proofErr w:type="spellEnd"/>
      <w:r w:rsidRPr="002E12EA">
        <w:rPr>
          <w:rFonts w:ascii="Times New Roman" w:hAnsi="Times New Roman" w:cs="Times New Roman"/>
          <w:color w:val="000000" w:themeColor="text1"/>
          <w:sz w:val="28"/>
          <w:szCs w:val="28"/>
        </w:rPr>
        <w:t>:</w:t>
      </w:r>
    </w:p>
    <w:p w:rsidR="007B0D93" w:rsidRPr="002E12EA" w:rsidRDefault="007B0D93" w:rsidP="007B0D93">
      <w:pPr>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Desfasurarea activitatilor de gestionare a resurselor umane, organizare si salarizare, pentru intregul personal angajat la C.R.T.S. Craiova</w:t>
      </w:r>
    </w:p>
    <w:p w:rsidR="007B0D93" w:rsidRPr="002E12EA" w:rsidRDefault="007B0D93" w:rsidP="007B0D93">
      <w:pPr>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Responsabil achizitii publice</w:t>
      </w:r>
    </w:p>
    <w:p w:rsidR="00794DD1" w:rsidRPr="002E12EA" w:rsidRDefault="00794DD1" w:rsidP="00242778">
      <w:pPr>
        <w:autoSpaceDE w:val="0"/>
        <w:autoSpaceDN w:val="0"/>
        <w:adjustRightInd w:val="0"/>
        <w:spacing w:after="0" w:line="240" w:lineRule="auto"/>
        <w:rPr>
          <w:rFonts w:ascii="Times New Roman" w:hAnsi="Times New Roman" w:cs="Times New Roman"/>
          <w:color w:val="000000" w:themeColor="text1"/>
          <w:sz w:val="28"/>
          <w:szCs w:val="28"/>
        </w:rPr>
      </w:pPr>
    </w:p>
    <w:p w:rsidR="00242778" w:rsidRPr="002E12EA" w:rsidRDefault="00242778" w:rsidP="00BE266F">
      <w:pPr>
        <w:pStyle w:val="ListParagraph"/>
        <w:numPr>
          <w:ilvl w:val="0"/>
          <w:numId w:val="16"/>
        </w:numPr>
        <w:autoSpaceDE w:val="0"/>
        <w:autoSpaceDN w:val="0"/>
        <w:adjustRightInd w:val="0"/>
        <w:rPr>
          <w:b/>
          <w:color w:val="000000" w:themeColor="text1"/>
          <w:sz w:val="28"/>
          <w:szCs w:val="28"/>
        </w:rPr>
      </w:pPr>
      <w:r w:rsidRPr="002E12EA">
        <w:rPr>
          <w:b/>
          <w:color w:val="000000" w:themeColor="text1"/>
          <w:sz w:val="28"/>
          <w:szCs w:val="28"/>
        </w:rPr>
        <w:t>Condiţii specifice pentru ocuparea postului</w:t>
      </w:r>
    </w:p>
    <w:p w:rsidR="00BE266F" w:rsidRPr="002E12EA" w:rsidRDefault="00BE266F" w:rsidP="00BE266F">
      <w:pPr>
        <w:pStyle w:val="ListParagraph"/>
        <w:autoSpaceDE w:val="0"/>
        <w:autoSpaceDN w:val="0"/>
        <w:adjustRightInd w:val="0"/>
        <w:ind w:left="630"/>
        <w:rPr>
          <w:b/>
          <w:color w:val="000000" w:themeColor="text1"/>
          <w:sz w:val="28"/>
          <w:szCs w:val="28"/>
        </w:rPr>
      </w:pPr>
    </w:p>
    <w:p w:rsidR="00242778" w:rsidRPr="002E12EA" w:rsidRDefault="00794DD1"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1. </w:t>
      </w:r>
      <w:proofErr w:type="spellStart"/>
      <w:r w:rsidRPr="002E12EA">
        <w:rPr>
          <w:rFonts w:ascii="Times New Roman" w:hAnsi="Times New Roman" w:cs="Times New Roman"/>
          <w:color w:val="000000" w:themeColor="text1"/>
          <w:sz w:val="28"/>
          <w:szCs w:val="28"/>
        </w:rPr>
        <w:t>Studii</w:t>
      </w:r>
      <w:proofErr w:type="spellEnd"/>
      <w:r w:rsidRPr="002E12EA">
        <w:rPr>
          <w:rFonts w:ascii="Times New Roman" w:hAnsi="Times New Roman" w:cs="Times New Roman"/>
          <w:color w:val="000000" w:themeColor="text1"/>
          <w:sz w:val="28"/>
          <w:szCs w:val="28"/>
        </w:rPr>
        <w:t xml:space="preserve"> de </w:t>
      </w:r>
      <w:proofErr w:type="spellStart"/>
      <w:r w:rsidRPr="002E12EA">
        <w:rPr>
          <w:rFonts w:ascii="Times New Roman" w:hAnsi="Times New Roman" w:cs="Times New Roman"/>
          <w:color w:val="000000" w:themeColor="text1"/>
          <w:sz w:val="28"/>
          <w:szCs w:val="28"/>
        </w:rPr>
        <w:t>specialitate</w:t>
      </w:r>
      <w:proofErr w:type="spellEnd"/>
      <w:r w:rsidR="00242778" w:rsidRPr="002E12EA">
        <w:rPr>
          <w:rFonts w:ascii="Times New Roman" w:hAnsi="Times New Roman" w:cs="Times New Roman"/>
          <w:color w:val="000000" w:themeColor="text1"/>
          <w:sz w:val="28"/>
          <w:szCs w:val="28"/>
        </w:rPr>
        <w:t>:</w:t>
      </w:r>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superioare</w:t>
      </w:r>
      <w:proofErr w:type="spellEnd"/>
      <w:r w:rsidRPr="002E12EA">
        <w:rPr>
          <w:rFonts w:ascii="Times New Roman" w:hAnsi="Times New Roman" w:cs="Times New Roman"/>
          <w:color w:val="000000" w:themeColor="text1"/>
          <w:sz w:val="28"/>
          <w:szCs w:val="28"/>
        </w:rPr>
        <w:t xml:space="preserve"> </w:t>
      </w:r>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2. </w:t>
      </w:r>
      <w:proofErr w:type="spellStart"/>
      <w:r w:rsidRPr="002E12EA">
        <w:rPr>
          <w:rFonts w:ascii="Times New Roman" w:hAnsi="Times New Roman" w:cs="Times New Roman"/>
          <w:color w:val="000000" w:themeColor="text1"/>
          <w:sz w:val="28"/>
          <w:szCs w:val="28"/>
        </w:rPr>
        <w:t>Perfecţionări</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specializări</w:t>
      </w:r>
      <w:proofErr w:type="spellEnd"/>
      <w:r w:rsidRPr="002E12EA">
        <w:rPr>
          <w:rFonts w:ascii="Times New Roman" w:hAnsi="Times New Roman" w:cs="Times New Roman"/>
          <w:color w:val="000000" w:themeColor="text1"/>
          <w:sz w:val="28"/>
          <w:szCs w:val="28"/>
        </w:rPr>
        <w:t>):</w:t>
      </w:r>
      <w:r w:rsidR="00B4476A" w:rsidRPr="002E12EA">
        <w:rPr>
          <w:rFonts w:ascii="Times New Roman" w:hAnsi="Times New Roman" w:cs="Times New Roman"/>
          <w:color w:val="000000" w:themeColor="text1"/>
          <w:sz w:val="28"/>
          <w:szCs w:val="28"/>
        </w:rPr>
        <w:t xml:space="preserve"> </w:t>
      </w:r>
      <w:r w:rsidR="007B0D93" w:rsidRPr="002E12EA">
        <w:rPr>
          <w:rFonts w:ascii="Times New Roman" w:hAnsi="Times New Roman" w:cs="Times New Roman"/>
          <w:bCs/>
          <w:color w:val="000000" w:themeColor="text1"/>
          <w:sz w:val="28"/>
          <w:szCs w:val="28"/>
          <w:lang w:val="fr-FR"/>
        </w:rPr>
        <w:t>FACULTATEA DE STIINTE ECONOMICE</w:t>
      </w:r>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3. </w:t>
      </w:r>
      <w:proofErr w:type="spellStart"/>
      <w:r w:rsidRPr="002E12EA">
        <w:rPr>
          <w:rFonts w:ascii="Times New Roman" w:hAnsi="Times New Roman" w:cs="Times New Roman"/>
          <w:color w:val="000000" w:themeColor="text1"/>
          <w:sz w:val="28"/>
          <w:szCs w:val="28"/>
        </w:rPr>
        <w:t>Cunoştinţe</w:t>
      </w:r>
      <w:proofErr w:type="spellEnd"/>
      <w:r w:rsidRPr="002E12EA">
        <w:rPr>
          <w:rFonts w:ascii="Times New Roman" w:hAnsi="Times New Roman" w:cs="Times New Roman"/>
          <w:color w:val="000000" w:themeColor="text1"/>
          <w:sz w:val="28"/>
          <w:szCs w:val="28"/>
        </w:rPr>
        <w:t xml:space="preserve"> de </w:t>
      </w:r>
      <w:proofErr w:type="spellStart"/>
      <w:r w:rsidRPr="002E12EA">
        <w:rPr>
          <w:rFonts w:ascii="Times New Roman" w:hAnsi="Times New Roman" w:cs="Times New Roman"/>
          <w:color w:val="000000" w:themeColor="text1"/>
          <w:sz w:val="28"/>
          <w:szCs w:val="28"/>
        </w:rPr>
        <w:t>op</w:t>
      </w:r>
      <w:r w:rsidR="00B4476A" w:rsidRPr="002E12EA">
        <w:rPr>
          <w:rFonts w:ascii="Times New Roman" w:hAnsi="Times New Roman" w:cs="Times New Roman"/>
          <w:color w:val="000000" w:themeColor="text1"/>
          <w:sz w:val="28"/>
          <w:szCs w:val="28"/>
        </w:rPr>
        <w:t>erare</w:t>
      </w:r>
      <w:proofErr w:type="spellEnd"/>
      <w:r w:rsidR="00B4476A" w:rsidRPr="002E12EA">
        <w:rPr>
          <w:rFonts w:ascii="Times New Roman" w:hAnsi="Times New Roman" w:cs="Times New Roman"/>
          <w:color w:val="000000" w:themeColor="text1"/>
          <w:sz w:val="28"/>
          <w:szCs w:val="28"/>
        </w:rPr>
        <w:t>/</w:t>
      </w:r>
      <w:proofErr w:type="spellStart"/>
      <w:r w:rsidR="00B4476A" w:rsidRPr="002E12EA">
        <w:rPr>
          <w:rFonts w:ascii="Times New Roman" w:hAnsi="Times New Roman" w:cs="Times New Roman"/>
          <w:color w:val="000000" w:themeColor="text1"/>
          <w:sz w:val="28"/>
          <w:szCs w:val="28"/>
        </w:rPr>
        <w:t>programare</w:t>
      </w:r>
      <w:proofErr w:type="spellEnd"/>
      <w:r w:rsidR="00B4476A" w:rsidRPr="002E12EA">
        <w:rPr>
          <w:rFonts w:ascii="Times New Roman" w:hAnsi="Times New Roman" w:cs="Times New Roman"/>
          <w:color w:val="000000" w:themeColor="text1"/>
          <w:sz w:val="28"/>
          <w:szCs w:val="28"/>
        </w:rPr>
        <w:t xml:space="preserve"> </w:t>
      </w:r>
      <w:proofErr w:type="spellStart"/>
      <w:r w:rsidR="00B4476A" w:rsidRPr="002E12EA">
        <w:rPr>
          <w:rFonts w:ascii="Times New Roman" w:hAnsi="Times New Roman" w:cs="Times New Roman"/>
          <w:color w:val="000000" w:themeColor="text1"/>
          <w:sz w:val="28"/>
          <w:szCs w:val="28"/>
        </w:rPr>
        <w:t>pe</w:t>
      </w:r>
      <w:proofErr w:type="spellEnd"/>
      <w:r w:rsidR="00B4476A" w:rsidRPr="002E12EA">
        <w:rPr>
          <w:rFonts w:ascii="Times New Roman" w:hAnsi="Times New Roman" w:cs="Times New Roman"/>
          <w:color w:val="000000" w:themeColor="text1"/>
          <w:sz w:val="28"/>
          <w:szCs w:val="28"/>
        </w:rPr>
        <w:t xml:space="preserve"> </w:t>
      </w:r>
      <w:proofErr w:type="gramStart"/>
      <w:r w:rsidR="00B4476A" w:rsidRPr="002E12EA">
        <w:rPr>
          <w:rFonts w:ascii="Times New Roman" w:hAnsi="Times New Roman" w:cs="Times New Roman"/>
          <w:color w:val="000000" w:themeColor="text1"/>
          <w:sz w:val="28"/>
          <w:szCs w:val="28"/>
        </w:rPr>
        <w:t xml:space="preserve">calculator </w:t>
      </w:r>
      <w:r w:rsidRPr="002E12EA">
        <w:rPr>
          <w:rFonts w:ascii="Times New Roman" w:hAnsi="Times New Roman" w:cs="Times New Roman"/>
          <w:color w:val="000000" w:themeColor="text1"/>
          <w:sz w:val="28"/>
          <w:szCs w:val="28"/>
        </w:rPr>
        <w:t>:</w:t>
      </w:r>
      <w:proofErr w:type="gramEnd"/>
      <w:r w:rsidR="00B4476A" w:rsidRPr="002E12EA">
        <w:rPr>
          <w:rFonts w:ascii="Times New Roman" w:hAnsi="Times New Roman" w:cs="Times New Roman"/>
          <w:color w:val="000000" w:themeColor="text1"/>
          <w:sz w:val="28"/>
          <w:szCs w:val="28"/>
        </w:rPr>
        <w:t xml:space="preserve"> </w:t>
      </w:r>
      <w:proofErr w:type="spellStart"/>
      <w:r w:rsidR="00B4476A" w:rsidRPr="002E12EA">
        <w:rPr>
          <w:rFonts w:ascii="Times New Roman" w:hAnsi="Times New Roman" w:cs="Times New Roman"/>
          <w:color w:val="000000" w:themeColor="text1"/>
          <w:sz w:val="28"/>
          <w:szCs w:val="28"/>
        </w:rPr>
        <w:t>medii</w:t>
      </w:r>
      <w:proofErr w:type="spellEnd"/>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4. </w:t>
      </w:r>
      <w:proofErr w:type="spellStart"/>
      <w:r w:rsidRPr="002E12EA">
        <w:rPr>
          <w:rFonts w:ascii="Times New Roman" w:hAnsi="Times New Roman" w:cs="Times New Roman"/>
          <w:color w:val="000000" w:themeColor="text1"/>
          <w:sz w:val="28"/>
          <w:szCs w:val="28"/>
        </w:rPr>
        <w:t>Limbi</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străine</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necesitate</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şi</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nivel</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cunoscute</w:t>
      </w:r>
      <w:proofErr w:type="spellEnd"/>
      <w:r w:rsidRPr="002E12EA">
        <w:rPr>
          <w:rFonts w:ascii="Times New Roman" w:hAnsi="Times New Roman" w:cs="Times New Roman"/>
          <w:color w:val="000000" w:themeColor="text1"/>
          <w:sz w:val="28"/>
          <w:szCs w:val="28"/>
        </w:rPr>
        <w:t>:</w:t>
      </w:r>
      <w:r w:rsidR="00B4476A" w:rsidRPr="002E12EA">
        <w:rPr>
          <w:rFonts w:ascii="Times New Roman" w:hAnsi="Times New Roman" w:cs="Times New Roman"/>
          <w:color w:val="000000" w:themeColor="text1"/>
          <w:sz w:val="28"/>
          <w:szCs w:val="28"/>
        </w:rPr>
        <w:t xml:space="preserve"> nu</w:t>
      </w:r>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5. </w:t>
      </w:r>
      <w:proofErr w:type="spellStart"/>
      <w:r w:rsidRPr="002E12EA">
        <w:rPr>
          <w:rFonts w:ascii="Times New Roman" w:hAnsi="Times New Roman" w:cs="Times New Roman"/>
          <w:color w:val="000000" w:themeColor="text1"/>
          <w:sz w:val="28"/>
          <w:szCs w:val="28"/>
        </w:rPr>
        <w:t>Abilităţi</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calităţi</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şi</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aptitudini</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necesare</w:t>
      </w:r>
      <w:proofErr w:type="spellEnd"/>
      <w:r w:rsidRPr="002E12EA">
        <w:rPr>
          <w:rFonts w:ascii="Times New Roman" w:hAnsi="Times New Roman" w:cs="Times New Roman"/>
          <w:color w:val="000000" w:themeColor="text1"/>
          <w:sz w:val="28"/>
          <w:szCs w:val="28"/>
        </w:rPr>
        <w:t>:</w:t>
      </w:r>
    </w:p>
    <w:p w:rsidR="00B4476A" w:rsidRPr="002E12EA" w:rsidRDefault="00B4476A" w:rsidP="00B4476A">
      <w:pPr>
        <w:pStyle w:val="ListParagraph"/>
        <w:numPr>
          <w:ilvl w:val="0"/>
          <w:numId w:val="4"/>
        </w:numPr>
        <w:autoSpaceDE w:val="0"/>
        <w:autoSpaceDN w:val="0"/>
        <w:adjustRightInd w:val="0"/>
        <w:rPr>
          <w:color w:val="000000" w:themeColor="text1"/>
          <w:sz w:val="28"/>
          <w:szCs w:val="28"/>
        </w:rPr>
      </w:pPr>
      <w:r w:rsidRPr="002E12EA">
        <w:rPr>
          <w:color w:val="000000" w:themeColor="text1"/>
          <w:sz w:val="28"/>
          <w:szCs w:val="28"/>
        </w:rPr>
        <w:t>capacitate de lucru ȋn echipa și integrare ȋn colectiv;</w:t>
      </w:r>
    </w:p>
    <w:p w:rsidR="00B4476A" w:rsidRPr="002E12EA" w:rsidRDefault="00B4476A" w:rsidP="00B4476A">
      <w:pPr>
        <w:pStyle w:val="ListParagraph"/>
        <w:numPr>
          <w:ilvl w:val="0"/>
          <w:numId w:val="4"/>
        </w:numPr>
        <w:autoSpaceDE w:val="0"/>
        <w:autoSpaceDN w:val="0"/>
        <w:adjustRightInd w:val="0"/>
        <w:rPr>
          <w:color w:val="000000" w:themeColor="text1"/>
          <w:sz w:val="28"/>
          <w:szCs w:val="28"/>
        </w:rPr>
      </w:pPr>
      <w:r w:rsidRPr="002E12EA">
        <w:rPr>
          <w:color w:val="000000" w:themeColor="text1"/>
          <w:sz w:val="28"/>
          <w:szCs w:val="28"/>
        </w:rPr>
        <w:t>responsabilitate, iniţiativă, adaptabilitate;</w:t>
      </w:r>
    </w:p>
    <w:p w:rsidR="00B4476A" w:rsidRPr="002E12EA" w:rsidRDefault="00B4476A" w:rsidP="00B4476A">
      <w:pPr>
        <w:pStyle w:val="ListParagraph"/>
        <w:numPr>
          <w:ilvl w:val="0"/>
          <w:numId w:val="4"/>
        </w:numPr>
        <w:autoSpaceDE w:val="0"/>
        <w:autoSpaceDN w:val="0"/>
        <w:adjustRightInd w:val="0"/>
        <w:rPr>
          <w:color w:val="000000" w:themeColor="text1"/>
          <w:sz w:val="28"/>
          <w:szCs w:val="28"/>
        </w:rPr>
      </w:pPr>
      <w:r w:rsidRPr="002E12EA">
        <w:rPr>
          <w:color w:val="000000" w:themeColor="text1"/>
          <w:sz w:val="28"/>
          <w:szCs w:val="28"/>
        </w:rPr>
        <w:t>corectitudine, prezenţă de spirit;</w:t>
      </w:r>
    </w:p>
    <w:p w:rsidR="00B4476A" w:rsidRPr="002E12EA" w:rsidRDefault="00B4476A" w:rsidP="00B4476A">
      <w:pPr>
        <w:pStyle w:val="ListParagraph"/>
        <w:numPr>
          <w:ilvl w:val="0"/>
          <w:numId w:val="4"/>
        </w:numPr>
        <w:autoSpaceDE w:val="0"/>
        <w:autoSpaceDN w:val="0"/>
        <w:adjustRightInd w:val="0"/>
        <w:rPr>
          <w:color w:val="000000" w:themeColor="text1"/>
          <w:sz w:val="28"/>
          <w:szCs w:val="28"/>
        </w:rPr>
      </w:pPr>
      <w:r w:rsidRPr="002E12EA">
        <w:rPr>
          <w:color w:val="000000" w:themeColor="text1"/>
          <w:sz w:val="28"/>
          <w:szCs w:val="28"/>
        </w:rPr>
        <w:t>capacitate de a pune la dispoziţia colectivului conoștinţele și experienţa pe care le deţine;</w:t>
      </w:r>
    </w:p>
    <w:p w:rsidR="00B4476A" w:rsidRPr="002E12EA" w:rsidRDefault="00B4476A" w:rsidP="00B4476A">
      <w:pPr>
        <w:pStyle w:val="ListParagraph"/>
        <w:numPr>
          <w:ilvl w:val="0"/>
          <w:numId w:val="4"/>
        </w:numPr>
        <w:autoSpaceDE w:val="0"/>
        <w:autoSpaceDN w:val="0"/>
        <w:adjustRightInd w:val="0"/>
        <w:rPr>
          <w:color w:val="000000" w:themeColor="text1"/>
          <w:sz w:val="28"/>
          <w:szCs w:val="28"/>
        </w:rPr>
      </w:pPr>
      <w:r w:rsidRPr="002E12EA">
        <w:rPr>
          <w:color w:val="000000" w:themeColor="text1"/>
          <w:sz w:val="28"/>
          <w:szCs w:val="28"/>
        </w:rPr>
        <w:t>rezistenţa la sarcini repetitive;</w:t>
      </w:r>
    </w:p>
    <w:p w:rsidR="00B4476A" w:rsidRPr="002E12EA" w:rsidRDefault="00B4476A" w:rsidP="00B4476A">
      <w:pPr>
        <w:pStyle w:val="ListParagraph"/>
        <w:numPr>
          <w:ilvl w:val="0"/>
          <w:numId w:val="4"/>
        </w:numPr>
        <w:autoSpaceDE w:val="0"/>
        <w:autoSpaceDN w:val="0"/>
        <w:adjustRightInd w:val="0"/>
        <w:rPr>
          <w:color w:val="000000" w:themeColor="text1"/>
          <w:sz w:val="28"/>
          <w:szCs w:val="28"/>
        </w:rPr>
      </w:pPr>
      <w:r w:rsidRPr="002E12EA">
        <w:rPr>
          <w:color w:val="000000" w:themeColor="text1"/>
          <w:sz w:val="28"/>
          <w:szCs w:val="28"/>
        </w:rPr>
        <w:t>ȋnsușirea legislaţiei ȋn vigoare;</w:t>
      </w:r>
    </w:p>
    <w:p w:rsidR="00B4476A" w:rsidRPr="002E12EA" w:rsidRDefault="00B4476A" w:rsidP="00B4476A">
      <w:pPr>
        <w:pStyle w:val="ListParagraph"/>
        <w:numPr>
          <w:ilvl w:val="0"/>
          <w:numId w:val="4"/>
        </w:numPr>
        <w:autoSpaceDE w:val="0"/>
        <w:autoSpaceDN w:val="0"/>
        <w:adjustRightInd w:val="0"/>
        <w:rPr>
          <w:color w:val="000000" w:themeColor="text1"/>
          <w:sz w:val="28"/>
          <w:szCs w:val="28"/>
        </w:rPr>
      </w:pPr>
      <w:r w:rsidRPr="002E12EA">
        <w:rPr>
          <w:color w:val="000000" w:themeColor="text1"/>
          <w:sz w:val="28"/>
          <w:szCs w:val="28"/>
        </w:rPr>
        <w:t>disponibilitate pentru lucru ȋn program prelungit ȋn anumite condiţii;</w:t>
      </w:r>
    </w:p>
    <w:p w:rsidR="00B4476A" w:rsidRPr="002E12EA" w:rsidRDefault="00B4476A" w:rsidP="00B4476A">
      <w:pPr>
        <w:pStyle w:val="ListParagraph"/>
        <w:autoSpaceDE w:val="0"/>
        <w:autoSpaceDN w:val="0"/>
        <w:adjustRightInd w:val="0"/>
        <w:ind w:left="270"/>
        <w:rPr>
          <w:color w:val="000000" w:themeColor="text1"/>
          <w:sz w:val="28"/>
          <w:szCs w:val="28"/>
        </w:rPr>
      </w:pPr>
      <w:r w:rsidRPr="002E12EA">
        <w:rPr>
          <w:color w:val="000000" w:themeColor="text1"/>
          <w:sz w:val="28"/>
          <w:szCs w:val="28"/>
        </w:rPr>
        <w:t>6. Cerinţe specifice</w:t>
      </w:r>
      <w:r w:rsidR="00242778" w:rsidRPr="002E12EA">
        <w:rPr>
          <w:color w:val="000000" w:themeColor="text1"/>
          <w:sz w:val="28"/>
          <w:szCs w:val="28"/>
        </w:rPr>
        <w:t>:</w:t>
      </w:r>
      <w:r w:rsidRPr="002E12EA">
        <w:rPr>
          <w:color w:val="000000" w:themeColor="text1"/>
          <w:sz w:val="28"/>
          <w:szCs w:val="28"/>
        </w:rPr>
        <w:t xml:space="preserve"> </w:t>
      </w:r>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r w:rsidRPr="002E12EA">
        <w:rPr>
          <w:rFonts w:ascii="Times New Roman" w:hAnsi="Times New Roman" w:cs="Times New Roman"/>
          <w:color w:val="000000" w:themeColor="text1"/>
          <w:sz w:val="28"/>
          <w:szCs w:val="28"/>
        </w:rPr>
        <w:t xml:space="preserve">    7. </w:t>
      </w:r>
      <w:proofErr w:type="spellStart"/>
      <w:r w:rsidRPr="002E12EA">
        <w:rPr>
          <w:rFonts w:ascii="Times New Roman" w:hAnsi="Times New Roman" w:cs="Times New Roman"/>
          <w:color w:val="000000" w:themeColor="text1"/>
          <w:sz w:val="28"/>
          <w:szCs w:val="28"/>
        </w:rPr>
        <w:t>Competenţa</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managerială</w:t>
      </w:r>
      <w:proofErr w:type="spellEnd"/>
      <w:r w:rsidRPr="002E12EA">
        <w:rPr>
          <w:rFonts w:ascii="Times New Roman" w:hAnsi="Times New Roman" w:cs="Times New Roman"/>
          <w:color w:val="000000" w:themeColor="text1"/>
          <w:sz w:val="28"/>
          <w:szCs w:val="28"/>
        </w:rPr>
        <w:t>:</w:t>
      </w:r>
      <w:r w:rsidR="00B4476A" w:rsidRPr="002E12EA">
        <w:rPr>
          <w:rFonts w:ascii="Times New Roman" w:hAnsi="Times New Roman" w:cs="Times New Roman"/>
          <w:color w:val="000000" w:themeColor="text1"/>
          <w:sz w:val="28"/>
          <w:szCs w:val="28"/>
        </w:rPr>
        <w:t xml:space="preserve"> nu </w:t>
      </w:r>
      <w:proofErr w:type="spellStart"/>
      <w:proofErr w:type="gramStart"/>
      <w:r w:rsidR="00B4476A" w:rsidRPr="002E12EA">
        <w:rPr>
          <w:rFonts w:ascii="Times New Roman" w:hAnsi="Times New Roman" w:cs="Times New Roman"/>
          <w:color w:val="000000" w:themeColor="text1"/>
          <w:sz w:val="28"/>
          <w:szCs w:val="28"/>
        </w:rPr>
        <w:t>este</w:t>
      </w:r>
      <w:proofErr w:type="spellEnd"/>
      <w:proofErr w:type="gramEnd"/>
      <w:r w:rsidR="00B4476A" w:rsidRPr="002E12EA">
        <w:rPr>
          <w:rFonts w:ascii="Times New Roman" w:hAnsi="Times New Roman" w:cs="Times New Roman"/>
          <w:color w:val="000000" w:themeColor="text1"/>
          <w:sz w:val="28"/>
          <w:szCs w:val="28"/>
        </w:rPr>
        <w:t xml:space="preserve"> </w:t>
      </w:r>
      <w:proofErr w:type="spellStart"/>
      <w:r w:rsidR="00B4476A" w:rsidRPr="002E12EA">
        <w:rPr>
          <w:rFonts w:ascii="Times New Roman" w:hAnsi="Times New Roman" w:cs="Times New Roman"/>
          <w:color w:val="000000" w:themeColor="text1"/>
          <w:sz w:val="28"/>
          <w:szCs w:val="28"/>
        </w:rPr>
        <w:t>cazul</w:t>
      </w:r>
      <w:proofErr w:type="spellEnd"/>
    </w:p>
    <w:p w:rsidR="00242778" w:rsidRPr="002E12EA" w:rsidRDefault="00242778" w:rsidP="00242778">
      <w:pPr>
        <w:autoSpaceDE w:val="0"/>
        <w:autoSpaceDN w:val="0"/>
        <w:adjustRightInd w:val="0"/>
        <w:spacing w:after="0" w:line="240" w:lineRule="auto"/>
        <w:rPr>
          <w:rFonts w:ascii="Times New Roman" w:hAnsi="Times New Roman" w:cs="Times New Roman"/>
          <w:color w:val="000000" w:themeColor="text1"/>
          <w:sz w:val="28"/>
          <w:szCs w:val="28"/>
        </w:rPr>
      </w:pPr>
    </w:p>
    <w:p w:rsidR="00242778" w:rsidRPr="002E12EA" w:rsidRDefault="00242778" w:rsidP="00BE266F">
      <w:pPr>
        <w:pStyle w:val="ListParagraph"/>
        <w:numPr>
          <w:ilvl w:val="0"/>
          <w:numId w:val="16"/>
        </w:numPr>
        <w:autoSpaceDE w:val="0"/>
        <w:autoSpaceDN w:val="0"/>
        <w:adjustRightInd w:val="0"/>
        <w:rPr>
          <w:b/>
          <w:color w:val="000000" w:themeColor="text1"/>
          <w:sz w:val="28"/>
          <w:szCs w:val="28"/>
        </w:rPr>
      </w:pPr>
      <w:r w:rsidRPr="002E12EA">
        <w:rPr>
          <w:b/>
          <w:color w:val="000000" w:themeColor="text1"/>
          <w:sz w:val="28"/>
          <w:szCs w:val="28"/>
        </w:rPr>
        <w:t>Atribuţiile postului:</w:t>
      </w:r>
    </w:p>
    <w:p w:rsidR="00BE266F" w:rsidRPr="002E12EA" w:rsidRDefault="00BE266F" w:rsidP="002E12EA">
      <w:pPr>
        <w:pStyle w:val="ListParagraph"/>
        <w:autoSpaceDE w:val="0"/>
        <w:autoSpaceDN w:val="0"/>
        <w:adjustRightInd w:val="0"/>
        <w:ind w:left="630"/>
        <w:jc w:val="both"/>
        <w:rPr>
          <w:b/>
          <w:color w:val="000000" w:themeColor="text1"/>
          <w:sz w:val="28"/>
          <w:szCs w:val="28"/>
        </w:rPr>
      </w:pPr>
    </w:p>
    <w:p w:rsidR="007B0D93" w:rsidRPr="002E12EA" w:rsidRDefault="007B0D93" w:rsidP="002E12EA">
      <w:pPr>
        <w:numPr>
          <w:ilvl w:val="0"/>
          <w:numId w:val="19"/>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E12EA">
        <w:rPr>
          <w:rFonts w:ascii="Times New Roman" w:eastAsia="Times New Roman" w:hAnsi="Times New Roman" w:cs="Times New Roman"/>
          <w:color w:val="000000"/>
          <w:sz w:val="28"/>
          <w:szCs w:val="28"/>
        </w:rPr>
        <w:t xml:space="preserve">Se </w:t>
      </w:r>
      <w:proofErr w:type="spellStart"/>
      <w:r w:rsidRPr="002E12EA">
        <w:rPr>
          <w:rFonts w:ascii="Times New Roman" w:eastAsia="Times New Roman" w:hAnsi="Times New Roman" w:cs="Times New Roman"/>
          <w:color w:val="000000"/>
          <w:sz w:val="28"/>
          <w:szCs w:val="28"/>
        </w:rPr>
        <w:t>documenteaza</w:t>
      </w:r>
      <w:proofErr w:type="spellEnd"/>
      <w:r w:rsidRPr="002E12EA">
        <w:rPr>
          <w:rFonts w:ascii="Times New Roman" w:eastAsia="Times New Roman" w:hAnsi="Times New Roman" w:cs="Times New Roman"/>
          <w:color w:val="000000"/>
          <w:sz w:val="28"/>
          <w:szCs w:val="28"/>
        </w:rPr>
        <w:t xml:space="preserve"> cu </w:t>
      </w:r>
      <w:proofErr w:type="spellStart"/>
      <w:r w:rsidRPr="002E12EA">
        <w:rPr>
          <w:rFonts w:ascii="Times New Roman" w:eastAsia="Times New Roman" w:hAnsi="Times New Roman" w:cs="Times New Roman"/>
          <w:color w:val="000000"/>
          <w:sz w:val="28"/>
          <w:szCs w:val="28"/>
        </w:rPr>
        <w:t>toata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legislatia</w:t>
      </w:r>
      <w:proofErr w:type="spellEnd"/>
      <w:r w:rsidRPr="002E12EA">
        <w:rPr>
          <w:rFonts w:ascii="Times New Roman" w:eastAsia="Times New Roman" w:hAnsi="Times New Roman" w:cs="Times New Roman"/>
          <w:color w:val="000000"/>
          <w:sz w:val="28"/>
          <w:szCs w:val="28"/>
        </w:rPr>
        <w:t xml:space="preserve"> care </w:t>
      </w:r>
      <w:proofErr w:type="spellStart"/>
      <w:r w:rsidRPr="002E12EA">
        <w:rPr>
          <w:rFonts w:ascii="Times New Roman" w:eastAsia="Times New Roman" w:hAnsi="Times New Roman" w:cs="Times New Roman"/>
          <w:color w:val="000000"/>
          <w:sz w:val="28"/>
          <w:szCs w:val="28"/>
        </w:rPr>
        <w:t>apare</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domeniul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sau</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activitate</w:t>
      </w:r>
      <w:proofErr w:type="spellEnd"/>
      <w:r w:rsidRPr="002E12EA">
        <w:rPr>
          <w:rFonts w:ascii="Times New Roman" w:hAnsi="Times New Roman" w:cs="Times New Roman"/>
          <w:color w:val="000000" w:themeColor="text1"/>
          <w:sz w:val="28"/>
          <w:szCs w:val="28"/>
        </w:rPr>
        <w:t>;</w:t>
      </w:r>
    </w:p>
    <w:p w:rsidR="007B0D93" w:rsidRPr="002E12EA" w:rsidRDefault="007B0D93" w:rsidP="002E12EA">
      <w:pPr>
        <w:numPr>
          <w:ilvl w:val="0"/>
          <w:numId w:val="31"/>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Intocmeste referate in vederea aprobarii incadrarii personalului de executie in concordanta cu statul de functii si cu respectarea nomenclatoarelor de functii si salarizare,</w:t>
      </w:r>
      <w:r w:rsidRPr="002E12EA">
        <w:rPr>
          <w:rFonts w:ascii="Times New Roman" w:hAnsi="Times New Roman" w:cs="Times New Roman"/>
          <w:color w:val="000000" w:themeColor="text1"/>
          <w:sz w:val="28"/>
          <w:szCs w:val="28"/>
          <w:lang w:val="it-IT"/>
        </w:rPr>
        <w:t xml:space="preserve"> pe care le prezinta conducerii;</w:t>
      </w:r>
    </w:p>
    <w:p w:rsidR="007B0D93" w:rsidRPr="002E12EA" w:rsidRDefault="007B0D93" w:rsidP="002E12EA">
      <w:pPr>
        <w:numPr>
          <w:ilvl w:val="0"/>
          <w:numId w:val="20"/>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formalitatile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angajare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promovar</w:t>
      </w:r>
      <w:r w:rsidRPr="002E12EA">
        <w:rPr>
          <w:rFonts w:ascii="Times New Roman" w:hAnsi="Times New Roman" w:cs="Times New Roman"/>
          <w:color w:val="000000" w:themeColor="text1"/>
          <w:sz w:val="28"/>
          <w:szCs w:val="28"/>
        </w:rPr>
        <w:t>e</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desfacere</w:t>
      </w:r>
      <w:proofErr w:type="spellEnd"/>
      <w:r w:rsidRPr="002E12EA">
        <w:rPr>
          <w:rFonts w:ascii="Times New Roman" w:hAnsi="Times New Roman" w:cs="Times New Roman"/>
          <w:color w:val="000000" w:themeColor="text1"/>
          <w:sz w:val="28"/>
          <w:szCs w:val="28"/>
        </w:rPr>
        <w:t xml:space="preserve"> </w:t>
      </w:r>
      <w:proofErr w:type="spellStart"/>
      <w:r w:rsidRPr="002E12EA">
        <w:rPr>
          <w:rFonts w:ascii="Times New Roman" w:hAnsi="Times New Roman" w:cs="Times New Roman"/>
          <w:color w:val="000000" w:themeColor="text1"/>
          <w:sz w:val="28"/>
          <w:szCs w:val="28"/>
        </w:rPr>
        <w:t>contracte</w:t>
      </w:r>
      <w:proofErr w:type="spellEnd"/>
      <w:r w:rsidRPr="002E12EA">
        <w:rPr>
          <w:rFonts w:ascii="Times New Roman" w:hAnsi="Times New Roman" w:cs="Times New Roman"/>
          <w:color w:val="000000" w:themeColor="text1"/>
          <w:sz w:val="28"/>
          <w:szCs w:val="28"/>
        </w:rPr>
        <w:t xml:space="preserve"> de </w:t>
      </w:r>
      <w:proofErr w:type="spellStart"/>
      <w:r w:rsidRPr="002E12EA">
        <w:rPr>
          <w:rFonts w:ascii="Times New Roman" w:hAnsi="Times New Roman" w:cs="Times New Roman"/>
          <w:color w:val="000000" w:themeColor="text1"/>
          <w:sz w:val="28"/>
          <w:szCs w:val="28"/>
        </w:rPr>
        <w:t>munca</w:t>
      </w:r>
      <w:proofErr w:type="spellEnd"/>
      <w:r w:rsidRPr="002E12EA">
        <w:rPr>
          <w:rFonts w:ascii="Times New Roman" w:hAnsi="Times New Roman" w:cs="Times New Roman"/>
          <w:color w:val="000000" w:themeColor="text1"/>
          <w:sz w:val="28"/>
          <w:szCs w:val="28"/>
        </w:rPr>
        <w:t>;</w:t>
      </w:r>
    </w:p>
    <w:p w:rsidR="007B0D93" w:rsidRPr="002E12EA" w:rsidRDefault="007B0D93" w:rsidP="002E12EA">
      <w:pPr>
        <w:numPr>
          <w:ilvl w:val="0"/>
          <w:numId w:val="2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Introduce in Revisal orice modificare legata de salariatii C.R.T.S. Craiova</w:t>
      </w:r>
      <w:r w:rsidRPr="002E12EA">
        <w:rPr>
          <w:rFonts w:ascii="Times New Roman" w:hAnsi="Times New Roman" w:cs="Times New Roman"/>
          <w:color w:val="000000" w:themeColor="text1"/>
          <w:sz w:val="28"/>
          <w:szCs w:val="28"/>
          <w:lang w:val="it-IT"/>
        </w:rPr>
        <w:t>;</w:t>
      </w:r>
    </w:p>
    <w:p w:rsidR="007B0D93" w:rsidRPr="002E12EA" w:rsidRDefault="007B0D93" w:rsidP="002E12EA">
      <w:pPr>
        <w:numPr>
          <w:ilvl w:val="0"/>
          <w:numId w:val="20"/>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statul</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functii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organigrama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institutiei</w:t>
      </w:r>
      <w:proofErr w:type="spellEnd"/>
      <w:r w:rsidRPr="002E12EA">
        <w:rPr>
          <w:rFonts w:ascii="Times New Roman" w:eastAsia="Times New Roman" w:hAnsi="Times New Roman" w:cs="Times New Roman"/>
          <w:color w:val="000000"/>
          <w:sz w:val="28"/>
          <w:szCs w:val="28"/>
        </w:rPr>
        <w:t xml:space="preserve"> conform </w:t>
      </w:r>
      <w:proofErr w:type="spellStart"/>
      <w:r w:rsidRPr="002E12EA">
        <w:rPr>
          <w:rFonts w:ascii="Times New Roman" w:eastAsia="Times New Roman" w:hAnsi="Times New Roman" w:cs="Times New Roman"/>
          <w:color w:val="000000"/>
          <w:sz w:val="28"/>
          <w:szCs w:val="28"/>
        </w:rPr>
        <w:t>normativelor</w:t>
      </w:r>
      <w:proofErr w:type="spellEnd"/>
      <w:r w:rsidRPr="002E12EA">
        <w:rPr>
          <w:rFonts w:ascii="Times New Roman" w:eastAsia="Times New Roman" w:hAnsi="Times New Roman" w:cs="Times New Roman"/>
          <w:color w:val="000000"/>
          <w:sz w:val="28"/>
          <w:szCs w:val="28"/>
        </w:rPr>
        <w:t xml:space="preserve"> de personal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legislatiei</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vigoare</w:t>
      </w:r>
      <w:proofErr w:type="spellEnd"/>
      <w:r w:rsidRPr="002E12EA">
        <w:rPr>
          <w:rFonts w:ascii="Times New Roman" w:eastAsia="Times New Roman" w:hAnsi="Times New Roman" w:cs="Times New Roman"/>
          <w:color w:val="000000"/>
          <w:sz w:val="28"/>
          <w:szCs w:val="28"/>
        </w:rPr>
        <w:t xml:space="preserve">. Le </w:t>
      </w:r>
      <w:proofErr w:type="spellStart"/>
      <w:r w:rsidRPr="002E12EA">
        <w:rPr>
          <w:rFonts w:ascii="Times New Roman" w:eastAsia="Times New Roman" w:hAnsi="Times New Roman" w:cs="Times New Roman"/>
          <w:color w:val="000000"/>
          <w:sz w:val="28"/>
          <w:szCs w:val="28"/>
        </w:rPr>
        <w:t>inainteaza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spre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aprobare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conducerii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unitatii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respectiv</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Institutului</w:t>
      </w:r>
      <w:proofErr w:type="spellEnd"/>
      <w:r w:rsidRPr="002E12EA">
        <w:rPr>
          <w:rFonts w:ascii="Times New Roman" w:eastAsia="Times New Roman" w:hAnsi="Times New Roman" w:cs="Times New Roman"/>
          <w:color w:val="000000"/>
          <w:sz w:val="28"/>
          <w:szCs w:val="28"/>
        </w:rPr>
        <w:t xml:space="preserve"> National de </w:t>
      </w:r>
      <w:proofErr w:type="spellStart"/>
      <w:r w:rsidRPr="002E12EA">
        <w:rPr>
          <w:rFonts w:ascii="Times New Roman" w:eastAsia="Times New Roman" w:hAnsi="Times New Roman" w:cs="Times New Roman"/>
          <w:color w:val="000000"/>
          <w:sz w:val="28"/>
          <w:szCs w:val="28"/>
        </w:rPr>
        <w:t>Transfuzie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Sanguina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hAnsi="Times New Roman" w:cs="Times New Roman"/>
          <w:color w:val="000000" w:themeColor="text1"/>
          <w:sz w:val="28"/>
          <w:szCs w:val="28"/>
        </w:rPr>
        <w:t>Bucuresti</w:t>
      </w:r>
      <w:proofErr w:type="spellEnd"/>
      <w:r w:rsidRPr="002E12EA">
        <w:rPr>
          <w:rFonts w:ascii="Times New Roman" w:hAnsi="Times New Roman" w:cs="Times New Roman"/>
          <w:color w:val="000000" w:themeColor="text1"/>
          <w:sz w:val="28"/>
          <w:szCs w:val="28"/>
        </w:rPr>
        <w:t>;</w:t>
      </w:r>
    </w:p>
    <w:p w:rsidR="007B0D93" w:rsidRPr="002E12EA" w:rsidRDefault="007B0D93" w:rsidP="002E12EA">
      <w:pPr>
        <w:numPr>
          <w:ilvl w:val="0"/>
          <w:numId w:val="20"/>
        </w:numPr>
        <w:spacing w:after="0" w:line="240" w:lineRule="auto"/>
        <w:jc w:val="both"/>
        <w:rPr>
          <w:rFonts w:ascii="Times New Roman" w:hAnsi="Times New Roman" w:cs="Times New Roman"/>
          <w:color w:val="000000" w:themeColor="text1"/>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sub </w:t>
      </w:r>
      <w:proofErr w:type="spellStart"/>
      <w:r w:rsidRPr="002E12EA">
        <w:rPr>
          <w:rFonts w:ascii="Times New Roman" w:eastAsia="Times New Roman" w:hAnsi="Times New Roman" w:cs="Times New Roman"/>
          <w:color w:val="000000"/>
          <w:sz w:val="28"/>
          <w:szCs w:val="28"/>
        </w:rPr>
        <w:t>indrumarea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conducerii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unitatii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fisele</w:t>
      </w:r>
      <w:proofErr w:type="spellEnd"/>
      <w:r w:rsidRPr="002E12EA">
        <w:rPr>
          <w:rFonts w:ascii="Times New Roman" w:eastAsia="Times New Roman" w:hAnsi="Times New Roman" w:cs="Times New Roman"/>
          <w:color w:val="000000"/>
          <w:sz w:val="28"/>
          <w:szCs w:val="28"/>
        </w:rPr>
        <w:t xml:space="preserve"> de post ale </w:t>
      </w:r>
      <w:proofErr w:type="spellStart"/>
      <w:r w:rsidRPr="002E12EA">
        <w:rPr>
          <w:rFonts w:ascii="Times New Roman" w:eastAsia="Times New Roman" w:hAnsi="Times New Roman" w:cs="Times New Roman"/>
          <w:color w:val="000000"/>
          <w:sz w:val="28"/>
          <w:szCs w:val="28"/>
        </w:rPr>
        <w:t>salariatilor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le </w:t>
      </w:r>
      <w:proofErr w:type="spellStart"/>
      <w:r w:rsidRPr="002E12EA">
        <w:rPr>
          <w:rFonts w:ascii="Times New Roman" w:eastAsia="Times New Roman" w:hAnsi="Times New Roman" w:cs="Times New Roman"/>
          <w:color w:val="000000"/>
          <w:sz w:val="28"/>
          <w:szCs w:val="28"/>
        </w:rPr>
        <w:t>inmâneaza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acestora</w:t>
      </w:r>
      <w:proofErr w:type="spellEnd"/>
      <w:r w:rsidRPr="002E12EA">
        <w:rPr>
          <w:rFonts w:ascii="Times New Roman" w:eastAsia="Times New Roman" w:hAnsi="Times New Roman" w:cs="Times New Roman"/>
          <w:color w:val="000000"/>
          <w:sz w:val="28"/>
          <w:szCs w:val="28"/>
        </w:rPr>
        <w:t xml:space="preserve"> sub </w:t>
      </w:r>
      <w:proofErr w:type="spellStart"/>
      <w:r w:rsidRPr="002E12EA">
        <w:rPr>
          <w:rFonts w:ascii="Times New Roman" w:eastAsia="Times New Roman" w:hAnsi="Times New Roman" w:cs="Times New Roman"/>
          <w:color w:val="000000"/>
          <w:sz w:val="28"/>
          <w:szCs w:val="28"/>
        </w:rPr>
        <w:t>semnatura</w:t>
      </w:r>
      <w:proofErr w:type="spellEnd"/>
      <w:r w:rsidRPr="002E12EA">
        <w:rPr>
          <w:rFonts w:ascii="Times New Roman" w:hAnsi="Times New Roman" w:cs="Times New Roman"/>
          <w:color w:val="000000" w:themeColor="text1"/>
          <w:sz w:val="28"/>
          <w:szCs w:val="28"/>
        </w:rPr>
        <w:t>;</w:t>
      </w:r>
    </w:p>
    <w:p w:rsidR="007B0D93" w:rsidRPr="002E12EA" w:rsidRDefault="007B0D93" w:rsidP="002E12EA">
      <w:pPr>
        <w:numPr>
          <w:ilvl w:val="0"/>
          <w:numId w:val="20"/>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sub </w:t>
      </w:r>
      <w:proofErr w:type="spellStart"/>
      <w:r w:rsidRPr="002E12EA">
        <w:rPr>
          <w:rFonts w:ascii="Times New Roman" w:eastAsia="Times New Roman" w:hAnsi="Times New Roman" w:cs="Times New Roman"/>
          <w:color w:val="000000"/>
          <w:sz w:val="28"/>
          <w:szCs w:val="28"/>
        </w:rPr>
        <w:t>indrumarea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conducerii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unitatii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fisele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hAnsi="Times New Roman" w:cs="Times New Roman"/>
          <w:color w:val="000000" w:themeColor="text1"/>
          <w:sz w:val="28"/>
          <w:szCs w:val="28"/>
        </w:rPr>
        <w:t>evaluare</w:t>
      </w:r>
      <w:proofErr w:type="spellEnd"/>
      <w:r w:rsidRPr="002E12EA">
        <w:rPr>
          <w:rFonts w:ascii="Times New Roman" w:hAnsi="Times New Roman" w:cs="Times New Roman"/>
          <w:color w:val="000000" w:themeColor="text1"/>
          <w:sz w:val="28"/>
          <w:szCs w:val="28"/>
        </w:rPr>
        <w:t xml:space="preserve"> </w:t>
      </w:r>
      <w:r w:rsidRPr="002E12EA">
        <w:rPr>
          <w:rFonts w:ascii="Times New Roman" w:eastAsia="Times New Roman" w:hAnsi="Times New Roman" w:cs="Times New Roman"/>
          <w:color w:val="000000"/>
          <w:sz w:val="28"/>
          <w:szCs w:val="28"/>
        </w:rPr>
        <w:t xml:space="preserve">ale </w:t>
      </w:r>
      <w:proofErr w:type="spellStart"/>
      <w:r w:rsidRPr="002E12EA">
        <w:rPr>
          <w:rFonts w:ascii="Times New Roman" w:eastAsia="Times New Roman" w:hAnsi="Times New Roman" w:cs="Times New Roman"/>
          <w:color w:val="000000"/>
          <w:sz w:val="28"/>
          <w:szCs w:val="28"/>
        </w:rPr>
        <w:t>salariatilor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le </w:t>
      </w:r>
      <w:proofErr w:type="spellStart"/>
      <w:r w:rsidRPr="002E12EA">
        <w:rPr>
          <w:rFonts w:ascii="Times New Roman" w:eastAsia="Times New Roman" w:hAnsi="Times New Roman" w:cs="Times New Roman"/>
          <w:color w:val="000000"/>
          <w:sz w:val="28"/>
          <w:szCs w:val="28"/>
        </w:rPr>
        <w:t>inmâneaza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acestora</w:t>
      </w:r>
      <w:proofErr w:type="spellEnd"/>
      <w:r w:rsidRPr="002E12EA">
        <w:rPr>
          <w:rFonts w:ascii="Times New Roman" w:eastAsia="Times New Roman" w:hAnsi="Times New Roman" w:cs="Times New Roman"/>
          <w:color w:val="000000"/>
          <w:sz w:val="28"/>
          <w:szCs w:val="28"/>
        </w:rPr>
        <w:t xml:space="preserve"> sub </w:t>
      </w:r>
      <w:proofErr w:type="spellStart"/>
      <w:r w:rsidRPr="002E12EA">
        <w:rPr>
          <w:rFonts w:ascii="Times New Roman" w:eastAsia="Times New Roman" w:hAnsi="Times New Roman" w:cs="Times New Roman"/>
          <w:color w:val="000000"/>
          <w:sz w:val="28"/>
          <w:szCs w:val="28"/>
        </w:rPr>
        <w:t>semnatura</w:t>
      </w:r>
      <w:proofErr w:type="spellEnd"/>
      <w:r w:rsidRPr="002E12EA">
        <w:rPr>
          <w:rFonts w:ascii="Times New Roman" w:hAnsi="Times New Roman" w:cs="Times New Roman"/>
          <w:color w:val="000000" w:themeColor="text1"/>
          <w:sz w:val="28"/>
          <w:szCs w:val="28"/>
        </w:rPr>
        <w:t>;</w:t>
      </w:r>
    </w:p>
    <w:p w:rsidR="007B0D93" w:rsidRPr="002E12EA" w:rsidRDefault="007B0D93" w:rsidP="002E12EA">
      <w:pPr>
        <w:numPr>
          <w:ilvl w:val="0"/>
          <w:numId w:val="20"/>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Asigura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calcularea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tuturor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drepturilor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salariale</w:t>
      </w:r>
      <w:proofErr w:type="spellEnd"/>
      <w:r w:rsidRPr="002E12EA">
        <w:rPr>
          <w:rFonts w:ascii="Times New Roman" w:eastAsia="Times New Roman" w:hAnsi="Times New Roman" w:cs="Times New Roman"/>
          <w:color w:val="000000"/>
          <w:sz w:val="28"/>
          <w:szCs w:val="28"/>
        </w:rPr>
        <w:t xml:space="preserve"> ale </w:t>
      </w:r>
      <w:proofErr w:type="spellStart"/>
      <w:r w:rsidRPr="002E12EA">
        <w:rPr>
          <w:rFonts w:ascii="Times New Roman" w:eastAsia="Times New Roman" w:hAnsi="Times New Roman" w:cs="Times New Roman"/>
          <w:color w:val="000000"/>
          <w:sz w:val="28"/>
          <w:szCs w:val="28"/>
        </w:rPr>
        <w:t>personalului</w:t>
      </w:r>
      <w:proofErr w:type="spellEnd"/>
      <w:r w:rsidRPr="002E12EA">
        <w:rPr>
          <w:rFonts w:ascii="Times New Roman" w:eastAsia="Times New Roman" w:hAnsi="Times New Roman" w:cs="Times New Roman"/>
          <w:color w:val="000000"/>
          <w:sz w:val="28"/>
          <w:szCs w:val="28"/>
        </w:rPr>
        <w:t xml:space="preserve">, conform </w:t>
      </w:r>
      <w:proofErr w:type="spellStart"/>
      <w:r w:rsidRPr="002E12EA">
        <w:rPr>
          <w:rFonts w:ascii="Times New Roman" w:eastAsia="Times New Roman" w:hAnsi="Times New Roman" w:cs="Times New Roman"/>
          <w:color w:val="000000"/>
          <w:sz w:val="28"/>
          <w:szCs w:val="28"/>
        </w:rPr>
        <w:t>actelor</w:t>
      </w:r>
      <w:proofErr w:type="spellEnd"/>
      <w:r w:rsidRPr="002E12EA">
        <w:rPr>
          <w:rFonts w:ascii="Times New Roman" w:eastAsia="Times New Roman" w:hAnsi="Times New Roman" w:cs="Times New Roman"/>
          <w:color w:val="000000"/>
          <w:sz w:val="28"/>
          <w:szCs w:val="28"/>
        </w:rPr>
        <w:t xml:space="preserve"> normative </w:t>
      </w:r>
      <w:proofErr w:type="spellStart"/>
      <w:r w:rsidRPr="002E12EA">
        <w:rPr>
          <w:rFonts w:ascii="Times New Roman" w:eastAsia="Times New Roman" w:hAnsi="Times New Roman" w:cs="Times New Roman"/>
          <w:color w:val="000000"/>
          <w:sz w:val="28"/>
          <w:szCs w:val="28"/>
        </w:rPr>
        <w:t>legale</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vigoare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w:t>
      </w:r>
      <w:proofErr w:type="spellEnd"/>
      <w:r w:rsidRPr="002E12EA">
        <w:rPr>
          <w:rFonts w:ascii="Times New Roman" w:eastAsia="Times New Roman" w:hAnsi="Times New Roman" w:cs="Times New Roman"/>
          <w:color w:val="000000"/>
          <w:sz w:val="28"/>
          <w:szCs w:val="28"/>
        </w:rPr>
        <w:t xml:space="preserve"> care le </w:t>
      </w:r>
      <w:proofErr w:type="spellStart"/>
      <w:r w:rsidRPr="002E12EA">
        <w:rPr>
          <w:rFonts w:ascii="Times New Roman" w:eastAsia="Times New Roman" w:hAnsi="Times New Roman" w:cs="Times New Roman"/>
          <w:color w:val="000000"/>
          <w:sz w:val="28"/>
          <w:szCs w:val="28"/>
        </w:rPr>
        <w:t>supune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spre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aprobare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reprezentantilor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unitatii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respectiv</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1"/>
        </w:numPr>
        <w:spacing w:after="0" w:line="240" w:lineRule="auto"/>
        <w:ind w:firstLine="0"/>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salariu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incadrare</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2"/>
        </w:numPr>
        <w:spacing w:after="0" w:line="240" w:lineRule="auto"/>
        <w:ind w:firstLine="0"/>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spor</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vechime</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2"/>
        </w:numPr>
        <w:spacing w:after="0" w:line="240" w:lineRule="auto"/>
        <w:ind w:firstLine="0"/>
        <w:jc w:val="both"/>
        <w:rPr>
          <w:rFonts w:ascii="Times New Roman" w:eastAsia="Times New Roman" w:hAnsi="Times New Roman" w:cs="Times New Roman"/>
          <w:color w:val="000000"/>
          <w:sz w:val="28"/>
          <w:szCs w:val="28"/>
          <w:lang w:val="pt-BR"/>
        </w:rPr>
      </w:pPr>
      <w:r w:rsidRPr="002E12EA">
        <w:rPr>
          <w:rFonts w:ascii="Times New Roman" w:eastAsia="Times New Roman" w:hAnsi="Times New Roman" w:cs="Times New Roman"/>
          <w:color w:val="000000"/>
          <w:sz w:val="28"/>
          <w:szCs w:val="28"/>
          <w:lang w:val="pt-BR"/>
        </w:rPr>
        <w:t xml:space="preserve">spor pentru conditii periculoase sau vatamatoare;    </w:t>
      </w:r>
    </w:p>
    <w:p w:rsidR="007B0D93" w:rsidRPr="002E12EA" w:rsidRDefault="007B0D93" w:rsidP="002E12EA">
      <w:pPr>
        <w:numPr>
          <w:ilvl w:val="0"/>
          <w:numId w:val="22"/>
        </w:numPr>
        <w:spacing w:after="0" w:line="240" w:lineRule="auto"/>
        <w:ind w:firstLine="0"/>
        <w:jc w:val="both"/>
        <w:rPr>
          <w:rFonts w:ascii="Times New Roman" w:eastAsia="Times New Roman" w:hAnsi="Times New Roman" w:cs="Times New Roman"/>
          <w:color w:val="000000"/>
          <w:sz w:val="28"/>
          <w:szCs w:val="28"/>
        </w:rPr>
      </w:pPr>
      <w:proofErr w:type="spellStart"/>
      <w:proofErr w:type="gramStart"/>
      <w:r w:rsidRPr="002E12EA">
        <w:rPr>
          <w:rFonts w:ascii="Times New Roman" w:eastAsia="Times New Roman" w:hAnsi="Times New Roman" w:cs="Times New Roman"/>
          <w:color w:val="000000"/>
          <w:sz w:val="28"/>
          <w:szCs w:val="28"/>
        </w:rPr>
        <w:t>garzi</w:t>
      </w:r>
      <w:proofErr w:type="spellEnd"/>
      <w:proofErr w:type="gram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indemnizatii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premii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anuale</w:t>
      </w:r>
      <w:proofErr w:type="spellEnd"/>
      <w:r w:rsidRPr="002E12EA">
        <w:rPr>
          <w:rFonts w:ascii="Times New Roman" w:eastAsia="Times New Roman" w:hAnsi="Times New Roman" w:cs="Times New Roman"/>
          <w:color w:val="000000"/>
          <w:sz w:val="28"/>
          <w:szCs w:val="28"/>
        </w:rPr>
        <w:t>, etc.</w:t>
      </w:r>
    </w:p>
    <w:p w:rsidR="007B0D93" w:rsidRPr="002E12EA" w:rsidRDefault="007B0D93" w:rsidP="002E12EA">
      <w:pPr>
        <w:numPr>
          <w:ilvl w:val="0"/>
          <w:numId w:val="26"/>
        </w:numPr>
        <w:spacing w:after="0" w:line="240" w:lineRule="auto"/>
        <w:jc w:val="both"/>
        <w:rPr>
          <w:rFonts w:ascii="Times New Roman" w:eastAsia="Times New Roman" w:hAnsi="Times New Roman" w:cs="Times New Roman"/>
          <w:color w:val="000000"/>
          <w:sz w:val="28"/>
          <w:szCs w:val="28"/>
        </w:rPr>
      </w:pPr>
      <w:r w:rsidRPr="002E12EA">
        <w:rPr>
          <w:rFonts w:ascii="Times New Roman" w:eastAsia="Times New Roman" w:hAnsi="Times New Roman" w:cs="Times New Roman"/>
          <w:color w:val="000000"/>
          <w:sz w:val="28"/>
          <w:szCs w:val="28"/>
        </w:rPr>
        <w:lastRenderedPageBreak/>
        <w:t xml:space="preserve">Tine </w:t>
      </w:r>
      <w:proofErr w:type="spellStart"/>
      <w:r w:rsidRPr="002E12EA">
        <w:rPr>
          <w:rFonts w:ascii="Times New Roman" w:eastAsia="Times New Roman" w:hAnsi="Times New Roman" w:cs="Times New Roman"/>
          <w:color w:val="000000"/>
          <w:sz w:val="28"/>
          <w:szCs w:val="28"/>
        </w:rPr>
        <w:t>evidenta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operativa</w:t>
      </w:r>
      <w:proofErr w:type="spellEnd"/>
      <w:r w:rsidRPr="002E12EA">
        <w:rPr>
          <w:rFonts w:ascii="Times New Roman" w:eastAsia="Times New Roman" w:hAnsi="Times New Roman" w:cs="Times New Roman"/>
          <w:color w:val="000000"/>
          <w:sz w:val="28"/>
          <w:szCs w:val="28"/>
        </w:rPr>
        <w:t xml:space="preserve"> a </w:t>
      </w:r>
      <w:proofErr w:type="spellStart"/>
      <w:r w:rsidRPr="002E12EA">
        <w:rPr>
          <w:rFonts w:ascii="Times New Roman" w:eastAsia="Times New Roman" w:hAnsi="Times New Roman" w:cs="Times New Roman"/>
          <w:color w:val="000000"/>
          <w:sz w:val="28"/>
          <w:szCs w:val="28"/>
        </w:rPr>
        <w:t>obligatiilor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datorate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salariati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fata</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diversi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furnizori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creditori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avand</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vedere</w:t>
      </w:r>
      <w:proofErr w:type="spellEnd"/>
      <w:r w:rsidRPr="002E12EA">
        <w:rPr>
          <w:rFonts w:ascii="Times New Roman" w:eastAsia="Times New Roman" w:hAnsi="Times New Roman" w:cs="Times New Roman"/>
          <w:color w:val="000000"/>
          <w:sz w:val="28"/>
          <w:szCs w:val="28"/>
        </w:rPr>
        <w:t xml:space="preserve"> ca la </w:t>
      </w:r>
      <w:proofErr w:type="spellStart"/>
      <w:r w:rsidRPr="002E12EA">
        <w:rPr>
          <w:rFonts w:ascii="Times New Roman" w:eastAsia="Times New Roman" w:hAnsi="Times New Roman" w:cs="Times New Roman"/>
          <w:color w:val="000000"/>
          <w:sz w:val="28"/>
          <w:szCs w:val="28"/>
        </w:rPr>
        <w:t>intocmirea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statului</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salarii</w:t>
      </w:r>
      <w:proofErr w:type="spellEnd"/>
      <w:r w:rsidRPr="002E12EA">
        <w:rPr>
          <w:rFonts w:ascii="Times New Roman" w:eastAsia="Times New Roman" w:hAnsi="Times New Roman" w:cs="Times New Roman"/>
          <w:color w:val="000000"/>
          <w:sz w:val="28"/>
          <w:szCs w:val="28"/>
        </w:rPr>
        <w:t xml:space="preserve"> </w:t>
      </w:r>
      <w:proofErr w:type="spellStart"/>
      <w:proofErr w:type="gramStart"/>
      <w:r w:rsidRPr="002E12EA">
        <w:rPr>
          <w:rFonts w:ascii="Times New Roman" w:eastAsia="Times New Roman" w:hAnsi="Times New Roman" w:cs="Times New Roman"/>
          <w:color w:val="000000"/>
          <w:sz w:val="28"/>
          <w:szCs w:val="28"/>
        </w:rPr>
        <w:t>sa</w:t>
      </w:r>
      <w:proofErr w:type="spellEnd"/>
      <w:proofErr w:type="gram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faca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retinerile</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cuantumul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prevazut</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legislatia</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vigoare</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6"/>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Calculeaza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drepturile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concedii</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odihna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indemnizatii</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concediu</w:t>
      </w:r>
      <w:proofErr w:type="spellEnd"/>
      <w:r w:rsidRPr="002E12EA">
        <w:rPr>
          <w:rFonts w:ascii="Times New Roman" w:eastAsia="Times New Roman" w:hAnsi="Times New Roman" w:cs="Times New Roman"/>
          <w:color w:val="000000"/>
          <w:sz w:val="28"/>
          <w:szCs w:val="28"/>
        </w:rPr>
        <w:t xml:space="preserve"> medical, </w:t>
      </w: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statele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plata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tinând</w:t>
      </w:r>
      <w:proofErr w:type="spellEnd"/>
      <w:r w:rsidRPr="002E12EA">
        <w:rPr>
          <w:rFonts w:ascii="Times New Roman" w:eastAsia="Times New Roman" w:hAnsi="Times New Roman" w:cs="Times New Roman"/>
          <w:color w:val="000000"/>
          <w:sz w:val="28"/>
          <w:szCs w:val="28"/>
        </w:rPr>
        <w:t xml:space="preserve"> cont ca </w:t>
      </w:r>
      <w:proofErr w:type="spellStart"/>
      <w:r w:rsidRPr="002E12EA">
        <w:rPr>
          <w:rFonts w:ascii="Times New Roman" w:eastAsia="Times New Roman" w:hAnsi="Times New Roman" w:cs="Times New Roman"/>
          <w:color w:val="000000"/>
          <w:sz w:val="28"/>
          <w:szCs w:val="28"/>
        </w:rPr>
        <w:t>orice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plata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efectuata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orice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retinere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baneasca</w:t>
      </w:r>
      <w:proofErr w:type="spellEnd"/>
      <w:r w:rsidRPr="002E12EA">
        <w:rPr>
          <w:rFonts w:ascii="Times New Roman" w:eastAsia="Times New Roman" w:hAnsi="Times New Roman" w:cs="Times New Roman"/>
          <w:color w:val="000000"/>
          <w:sz w:val="28"/>
          <w:szCs w:val="28"/>
        </w:rPr>
        <w:t xml:space="preserve"> </w:t>
      </w:r>
      <w:proofErr w:type="spellStart"/>
      <w:proofErr w:type="gramStart"/>
      <w:r w:rsidRPr="002E12EA">
        <w:rPr>
          <w:rFonts w:ascii="Times New Roman" w:eastAsia="Times New Roman" w:hAnsi="Times New Roman" w:cs="Times New Roman"/>
          <w:color w:val="000000"/>
          <w:sz w:val="28"/>
          <w:szCs w:val="28"/>
        </w:rPr>
        <w:t>sa</w:t>
      </w:r>
      <w:proofErr w:type="spellEnd"/>
      <w:proofErr w:type="gram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aiba</w:t>
      </w:r>
      <w:proofErr w:type="spellEnd"/>
      <w:r w:rsidRPr="002E12EA">
        <w:rPr>
          <w:rFonts w:ascii="Times New Roman" w:eastAsia="Times New Roman" w:hAnsi="Times New Roman" w:cs="Times New Roman"/>
          <w:color w:val="000000"/>
          <w:sz w:val="28"/>
          <w:szCs w:val="28"/>
        </w:rPr>
        <w:t xml:space="preserve"> la </w:t>
      </w:r>
      <w:proofErr w:type="spellStart"/>
      <w:r w:rsidRPr="002E12EA">
        <w:rPr>
          <w:rFonts w:ascii="Times New Roman" w:eastAsia="Times New Roman" w:hAnsi="Times New Roman" w:cs="Times New Roman"/>
          <w:color w:val="000000"/>
          <w:sz w:val="28"/>
          <w:szCs w:val="28"/>
        </w:rPr>
        <w:t>baza</w:t>
      </w:r>
      <w:proofErr w:type="spellEnd"/>
      <w:r w:rsidRPr="002E12EA">
        <w:rPr>
          <w:rFonts w:ascii="Times New Roman" w:eastAsia="Times New Roman" w:hAnsi="Times New Roman" w:cs="Times New Roman"/>
          <w:color w:val="000000"/>
          <w:sz w:val="28"/>
          <w:szCs w:val="28"/>
        </w:rPr>
        <w:t xml:space="preserve"> un act </w:t>
      </w:r>
      <w:proofErr w:type="spellStart"/>
      <w:r w:rsidRPr="002E12EA">
        <w:rPr>
          <w:rFonts w:ascii="Times New Roman" w:eastAsia="Times New Roman" w:hAnsi="Times New Roman" w:cs="Times New Roman"/>
          <w:color w:val="000000"/>
          <w:sz w:val="28"/>
          <w:szCs w:val="28"/>
        </w:rPr>
        <w:t>justificativ</w:t>
      </w:r>
      <w:proofErr w:type="spellEnd"/>
      <w:r w:rsidRPr="002E12EA">
        <w:rPr>
          <w:rFonts w:ascii="Times New Roman" w:eastAsia="Times New Roman" w:hAnsi="Times New Roman" w:cs="Times New Roman"/>
          <w:color w:val="000000"/>
          <w:sz w:val="28"/>
          <w:szCs w:val="28"/>
        </w:rPr>
        <w:t xml:space="preserve">. </w:t>
      </w:r>
    </w:p>
    <w:p w:rsidR="007B0D93" w:rsidRPr="002E12EA" w:rsidRDefault="007B0D93" w:rsidP="002E12EA">
      <w:pPr>
        <w:numPr>
          <w:ilvl w:val="0"/>
          <w:numId w:val="26"/>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Prezinta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conducerii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unitatii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referate</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legatura</w:t>
      </w:r>
      <w:proofErr w:type="spellEnd"/>
      <w:r w:rsidRPr="002E12EA">
        <w:rPr>
          <w:rFonts w:ascii="Times New Roman" w:eastAsia="Times New Roman" w:hAnsi="Times New Roman" w:cs="Times New Roman"/>
          <w:color w:val="000000"/>
          <w:sz w:val="28"/>
          <w:szCs w:val="28"/>
        </w:rPr>
        <w:t xml:space="preserve"> cu </w:t>
      </w:r>
      <w:proofErr w:type="spellStart"/>
      <w:r w:rsidRPr="002E12EA">
        <w:rPr>
          <w:rFonts w:ascii="Times New Roman" w:eastAsia="Times New Roman" w:hAnsi="Times New Roman" w:cs="Times New Roman"/>
          <w:color w:val="000000"/>
          <w:sz w:val="28"/>
          <w:szCs w:val="28"/>
        </w:rPr>
        <w:t>personalul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institutiei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respectiv</w:t>
      </w:r>
      <w:proofErr w:type="spellEnd"/>
      <w:r w:rsidRPr="002E12EA">
        <w:rPr>
          <w:rFonts w:ascii="Times New Roman" w:eastAsia="Times New Roman" w:hAnsi="Times New Roman" w:cs="Times New Roman"/>
          <w:color w:val="000000"/>
          <w:sz w:val="28"/>
          <w:szCs w:val="28"/>
        </w:rPr>
        <w:t xml:space="preserve"> a </w:t>
      </w:r>
      <w:proofErr w:type="spellStart"/>
      <w:r w:rsidRPr="002E12EA">
        <w:rPr>
          <w:rFonts w:ascii="Times New Roman" w:eastAsia="Times New Roman" w:hAnsi="Times New Roman" w:cs="Times New Roman"/>
          <w:color w:val="000000"/>
          <w:sz w:val="28"/>
          <w:szCs w:val="28"/>
        </w:rPr>
        <w:t>drepturilor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acestora</w:t>
      </w:r>
      <w:proofErr w:type="spellEnd"/>
      <w:r w:rsidRPr="002E12EA">
        <w:rPr>
          <w:rFonts w:ascii="Times New Roman" w:eastAsia="Times New Roman" w:hAnsi="Times New Roman" w:cs="Times New Roman"/>
          <w:color w:val="000000"/>
          <w:sz w:val="28"/>
          <w:szCs w:val="28"/>
        </w:rPr>
        <w:t xml:space="preserve">, in care </w:t>
      </w:r>
      <w:proofErr w:type="spellStart"/>
      <w:r w:rsidRPr="002E12EA">
        <w:rPr>
          <w:rFonts w:ascii="Times New Roman" w:eastAsia="Times New Roman" w:hAnsi="Times New Roman" w:cs="Times New Roman"/>
          <w:color w:val="000000"/>
          <w:sz w:val="28"/>
          <w:szCs w:val="28"/>
        </w:rPr>
        <w:t>vor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exprimate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propunerile</w:t>
      </w:r>
      <w:proofErr w:type="spellEnd"/>
      <w:r w:rsidRPr="002E12EA">
        <w:rPr>
          <w:rFonts w:ascii="Times New Roman" w:eastAsia="Times New Roman" w:hAnsi="Times New Roman" w:cs="Times New Roman"/>
          <w:color w:val="000000"/>
          <w:sz w:val="28"/>
          <w:szCs w:val="28"/>
        </w:rPr>
        <w:t xml:space="preserve"> sale.</w:t>
      </w:r>
      <w:r w:rsidRPr="002E12EA">
        <w:rPr>
          <w:rFonts w:ascii="Times New Roman" w:hAnsi="Times New Roman" w:cs="Times New Roman"/>
          <w:color w:val="000000" w:themeColor="text1"/>
          <w:sz w:val="28"/>
          <w:szCs w:val="28"/>
        </w:rPr>
        <w:t xml:space="preserve"> </w:t>
      </w:r>
      <w:proofErr w:type="spellStart"/>
      <w:r w:rsidRPr="002E12EA">
        <w:rPr>
          <w:rFonts w:ascii="Times New Roman" w:eastAsia="Times New Roman" w:hAnsi="Times New Roman" w:cs="Times New Roman"/>
          <w:color w:val="000000"/>
          <w:sz w:val="28"/>
          <w:szCs w:val="28"/>
        </w:rPr>
        <w:t>Aceste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propuneri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vor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sustinute</w:t>
      </w:r>
      <w:proofErr w:type="spellEnd"/>
      <w:r w:rsidRPr="002E12EA">
        <w:rPr>
          <w:rFonts w:ascii="Times New Roman" w:eastAsia="Times New Roman" w:hAnsi="Times New Roman" w:cs="Times New Roman"/>
          <w:color w:val="000000"/>
          <w:sz w:val="28"/>
          <w:szCs w:val="28"/>
        </w:rPr>
        <w:t xml:space="preserve"> cu </w:t>
      </w:r>
      <w:proofErr w:type="spellStart"/>
      <w:r w:rsidRPr="002E12EA">
        <w:rPr>
          <w:rFonts w:ascii="Times New Roman" w:eastAsia="Times New Roman" w:hAnsi="Times New Roman" w:cs="Times New Roman"/>
          <w:color w:val="000000"/>
          <w:sz w:val="28"/>
          <w:szCs w:val="28"/>
        </w:rPr>
        <w:t>trimiteri</w:t>
      </w:r>
      <w:proofErr w:type="spellEnd"/>
      <w:r w:rsidRPr="002E12EA">
        <w:rPr>
          <w:rFonts w:ascii="Times New Roman" w:eastAsia="Times New Roman" w:hAnsi="Times New Roman" w:cs="Times New Roman"/>
          <w:color w:val="000000"/>
          <w:sz w:val="28"/>
          <w:szCs w:val="28"/>
        </w:rPr>
        <w:t xml:space="preserve"> la </w:t>
      </w:r>
      <w:proofErr w:type="spellStart"/>
      <w:r w:rsidRPr="002E12EA">
        <w:rPr>
          <w:rFonts w:ascii="Times New Roman" w:eastAsia="Times New Roman" w:hAnsi="Times New Roman" w:cs="Times New Roman"/>
          <w:color w:val="000000"/>
          <w:sz w:val="28"/>
          <w:szCs w:val="28"/>
        </w:rPr>
        <w:t>actele</w:t>
      </w:r>
      <w:proofErr w:type="spellEnd"/>
      <w:r w:rsidRPr="002E12EA">
        <w:rPr>
          <w:rFonts w:ascii="Times New Roman" w:eastAsia="Times New Roman" w:hAnsi="Times New Roman" w:cs="Times New Roman"/>
          <w:color w:val="000000"/>
          <w:sz w:val="28"/>
          <w:szCs w:val="28"/>
        </w:rPr>
        <w:t xml:space="preserve"> normative care </w:t>
      </w:r>
      <w:proofErr w:type="spellStart"/>
      <w:r w:rsidRPr="002E12EA">
        <w:rPr>
          <w:rFonts w:ascii="Times New Roman" w:eastAsia="Times New Roman" w:hAnsi="Times New Roman" w:cs="Times New Roman"/>
          <w:color w:val="000000"/>
          <w:sz w:val="28"/>
          <w:szCs w:val="28"/>
        </w:rPr>
        <w:t>reglementeaza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modul</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rezolvare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Monitorul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Oficial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Legea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articolul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aliniatul</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Toate documentele intocmite, prin care se angajeaza credite bugetare, vor fi prezentate in prealabil contabilului sef, pentru acordarea vizei de CFP.</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Elibereaza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adeverinte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salariat</w:t>
      </w:r>
      <w:proofErr w:type="spellEnd"/>
      <w:r w:rsidRPr="002E12EA">
        <w:rPr>
          <w:rFonts w:ascii="Times New Roman" w:eastAsia="Times New Roman" w:hAnsi="Times New Roman" w:cs="Times New Roman"/>
          <w:color w:val="000000"/>
          <w:sz w:val="28"/>
          <w:szCs w:val="28"/>
        </w:rPr>
        <w:t xml:space="preserve">, tine </w:t>
      </w:r>
      <w:proofErr w:type="spellStart"/>
      <w:r w:rsidRPr="002E12EA">
        <w:rPr>
          <w:rFonts w:ascii="Times New Roman" w:eastAsia="Times New Roman" w:hAnsi="Times New Roman" w:cs="Times New Roman"/>
          <w:color w:val="000000"/>
          <w:sz w:val="28"/>
          <w:szCs w:val="28"/>
        </w:rPr>
        <w:t>evidenta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concediului</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odihna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efectuat</w:t>
      </w:r>
      <w:proofErr w:type="spellEnd"/>
      <w:r w:rsidRPr="002E12EA">
        <w:rPr>
          <w:rFonts w:ascii="Times New Roman" w:eastAsia="Times New Roman" w:hAnsi="Times New Roman" w:cs="Times New Roman"/>
          <w:color w:val="000000"/>
          <w:sz w:val="28"/>
          <w:szCs w:val="28"/>
        </w:rPr>
        <w:t xml:space="preserve">, a </w:t>
      </w:r>
      <w:proofErr w:type="spellStart"/>
      <w:r w:rsidRPr="002E12EA">
        <w:rPr>
          <w:rFonts w:ascii="Times New Roman" w:eastAsia="Times New Roman" w:hAnsi="Times New Roman" w:cs="Times New Roman"/>
          <w:color w:val="000000"/>
          <w:sz w:val="28"/>
          <w:szCs w:val="28"/>
        </w:rPr>
        <w:t>concediilor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medicale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concedii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fara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salariu</w:t>
      </w:r>
      <w:proofErr w:type="spellEnd"/>
      <w:r w:rsidRPr="002E12EA">
        <w:rPr>
          <w:rFonts w:ascii="Times New Roman" w:eastAsia="Times New Roman" w:hAnsi="Times New Roman" w:cs="Times New Roman"/>
          <w:color w:val="000000"/>
          <w:sz w:val="28"/>
          <w:szCs w:val="28"/>
        </w:rPr>
        <w:t xml:space="preserve">, absente </w:t>
      </w:r>
      <w:proofErr w:type="spellStart"/>
      <w:r w:rsidRPr="002E12EA">
        <w:rPr>
          <w:rFonts w:ascii="Times New Roman" w:eastAsia="Times New Roman" w:hAnsi="Times New Roman" w:cs="Times New Roman"/>
          <w:color w:val="000000"/>
          <w:sz w:val="28"/>
          <w:szCs w:val="28"/>
        </w:rPr>
        <w:t>nemotivate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sanctiuni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aplicate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salariatilor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calificative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sporuri</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vechime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conditii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deosebite</w:t>
      </w:r>
      <w:proofErr w:type="spellEnd"/>
      <w:r w:rsidRPr="002E12EA">
        <w:rPr>
          <w:rFonts w:ascii="Times New Roman" w:eastAsia="Times New Roman" w:hAnsi="Times New Roman" w:cs="Times New Roman"/>
          <w:color w:val="000000"/>
          <w:sz w:val="28"/>
          <w:szCs w:val="28"/>
        </w:rPr>
        <w:t>.</w:t>
      </w:r>
    </w:p>
    <w:p w:rsidR="002E12EA" w:rsidRPr="002E12EA" w:rsidRDefault="007B0D93" w:rsidP="002E12EA">
      <w:pPr>
        <w:numPr>
          <w:ilvl w:val="0"/>
          <w:numId w:val="27"/>
        </w:numPr>
        <w:spacing w:after="0" w:line="240" w:lineRule="auto"/>
        <w:jc w:val="both"/>
        <w:rPr>
          <w:rFonts w:ascii="Times New Roman" w:hAnsi="Times New Roman" w:cs="Times New Roman"/>
          <w:color w:val="000000" w:themeColor="text1"/>
          <w:sz w:val="28"/>
          <w:szCs w:val="28"/>
        </w:rPr>
      </w:pPr>
      <w:proofErr w:type="spellStart"/>
      <w:r w:rsidRPr="002E12EA">
        <w:rPr>
          <w:rFonts w:ascii="Times New Roman" w:eastAsia="Times New Roman" w:hAnsi="Times New Roman" w:cs="Times New Roman"/>
          <w:color w:val="000000"/>
          <w:sz w:val="28"/>
          <w:szCs w:val="28"/>
        </w:rPr>
        <w:t>Completeaza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asigura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actualizarea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pastrarea</w:t>
      </w:r>
      <w:proofErr w:type="spellEnd"/>
      <w:r w:rsidRPr="002E12EA">
        <w:rPr>
          <w:rFonts w:ascii="Times New Roman" w:eastAsia="Times New Roman" w:hAnsi="Times New Roman" w:cs="Times New Roman"/>
          <w:color w:val="000000"/>
          <w:sz w:val="28"/>
          <w:szCs w:val="28"/>
        </w:rPr>
        <w:t xml:space="preserve"> in </w:t>
      </w:r>
      <w:proofErr w:type="spellStart"/>
      <w:r w:rsidR="002E12EA" w:rsidRPr="002E12EA">
        <w:rPr>
          <w:rFonts w:ascii="Times New Roman" w:hAnsi="Times New Roman" w:cs="Times New Roman"/>
          <w:color w:val="000000" w:themeColor="text1"/>
          <w:sz w:val="28"/>
          <w:szCs w:val="28"/>
        </w:rPr>
        <w:t>siguranta</w:t>
      </w:r>
      <w:proofErr w:type="spellEnd"/>
      <w:r w:rsidR="002E12EA" w:rsidRPr="002E12EA">
        <w:rPr>
          <w:rFonts w:ascii="Times New Roman" w:hAnsi="Times New Roman" w:cs="Times New Roman"/>
          <w:color w:val="000000" w:themeColor="text1"/>
          <w:sz w:val="28"/>
          <w:szCs w:val="28"/>
        </w:rPr>
        <w:t xml:space="preserve"> a </w:t>
      </w:r>
      <w:proofErr w:type="spellStart"/>
      <w:r w:rsidR="002E12EA" w:rsidRPr="002E12EA">
        <w:rPr>
          <w:rFonts w:ascii="Times New Roman" w:hAnsi="Times New Roman" w:cs="Times New Roman"/>
          <w:color w:val="000000" w:themeColor="text1"/>
          <w:sz w:val="28"/>
          <w:szCs w:val="28"/>
        </w:rPr>
        <w:t>dosarelor</w:t>
      </w:r>
      <w:proofErr w:type="spellEnd"/>
      <w:r w:rsidR="002E12EA" w:rsidRPr="002E12EA">
        <w:rPr>
          <w:rFonts w:ascii="Times New Roman" w:hAnsi="Times New Roman" w:cs="Times New Roman"/>
          <w:color w:val="000000" w:themeColor="text1"/>
          <w:sz w:val="28"/>
          <w:szCs w:val="28"/>
        </w:rPr>
        <w:t xml:space="preserve"> </w:t>
      </w:r>
      <w:proofErr w:type="spellStart"/>
      <w:r w:rsidR="002E12EA" w:rsidRPr="002E12EA">
        <w:rPr>
          <w:rFonts w:ascii="Times New Roman" w:hAnsi="Times New Roman" w:cs="Times New Roman"/>
          <w:color w:val="000000" w:themeColor="text1"/>
          <w:sz w:val="28"/>
          <w:szCs w:val="28"/>
        </w:rPr>
        <w:t>personale</w:t>
      </w:r>
      <w:proofErr w:type="spellEnd"/>
      <w:r w:rsidR="002E12EA" w:rsidRPr="002E12EA">
        <w:rPr>
          <w:rFonts w:ascii="Times New Roman" w:hAnsi="Times New Roman" w:cs="Times New Roman"/>
          <w:color w:val="000000" w:themeColor="text1"/>
          <w:sz w:val="28"/>
          <w:szCs w:val="28"/>
        </w:rPr>
        <w:t>;</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toata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documentatia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necesara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pensionarea</w:t>
      </w:r>
      <w:proofErr w:type="spellEnd"/>
      <w:r w:rsidRPr="002E12EA">
        <w:rPr>
          <w:rFonts w:ascii="Times New Roman" w:eastAsia="Times New Roman" w:hAnsi="Times New Roman" w:cs="Times New Roman"/>
          <w:color w:val="000000"/>
          <w:sz w:val="28"/>
          <w:szCs w:val="28"/>
        </w:rPr>
        <w:t xml:space="preserve"> la </w:t>
      </w:r>
      <w:proofErr w:type="spellStart"/>
      <w:r w:rsidRPr="002E12EA">
        <w:rPr>
          <w:rFonts w:ascii="Times New Roman" w:eastAsia="Times New Roman" w:hAnsi="Times New Roman" w:cs="Times New Roman"/>
          <w:color w:val="000000"/>
          <w:sz w:val="28"/>
          <w:szCs w:val="28"/>
        </w:rPr>
        <w:t>cerere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limita</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varsta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medicala</w:t>
      </w:r>
      <w:proofErr w:type="spellEnd"/>
      <w:r w:rsidRPr="002E12EA">
        <w:rPr>
          <w:rFonts w:ascii="Times New Roman" w:eastAsia="Times New Roman" w:hAnsi="Times New Roman" w:cs="Times New Roman"/>
          <w:color w:val="000000"/>
          <w:sz w:val="28"/>
          <w:szCs w:val="28"/>
        </w:rPr>
        <w:t xml:space="preserve"> a </w:t>
      </w:r>
      <w:proofErr w:type="spellStart"/>
      <w:r w:rsidRPr="002E12EA">
        <w:rPr>
          <w:rFonts w:ascii="Times New Roman" w:eastAsia="Times New Roman" w:hAnsi="Times New Roman" w:cs="Times New Roman"/>
          <w:color w:val="000000"/>
          <w:sz w:val="28"/>
          <w:szCs w:val="28"/>
        </w:rPr>
        <w:t>salariatilor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deciziile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promovare</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foaia</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pontaj</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baza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condicilor</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prezenta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personalul</w:t>
      </w:r>
      <w:proofErr w:type="spellEnd"/>
      <w:r w:rsidRPr="002E12EA">
        <w:rPr>
          <w:rFonts w:ascii="Times New Roman" w:eastAsia="Times New Roman" w:hAnsi="Times New Roman" w:cs="Times New Roman"/>
          <w:color w:val="000000"/>
          <w:sz w:val="28"/>
          <w:szCs w:val="28"/>
        </w:rPr>
        <w:t xml:space="preserve"> TESA</w:t>
      </w:r>
      <w:r w:rsidR="002E12EA" w:rsidRPr="002E12EA">
        <w:rPr>
          <w:rFonts w:ascii="Times New Roman" w:hAnsi="Times New Roman" w:cs="Times New Roman"/>
          <w:color w:val="000000" w:themeColor="text1"/>
          <w:sz w:val="28"/>
          <w:szCs w:val="28"/>
        </w:rPr>
        <w:t>;</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personalul</w:t>
      </w:r>
      <w:proofErr w:type="spellEnd"/>
      <w:r w:rsidRPr="002E12EA">
        <w:rPr>
          <w:rFonts w:ascii="Times New Roman" w:eastAsia="Times New Roman" w:hAnsi="Times New Roman" w:cs="Times New Roman"/>
          <w:color w:val="000000"/>
          <w:sz w:val="28"/>
          <w:szCs w:val="28"/>
        </w:rPr>
        <w:t xml:space="preserve"> medical, </w:t>
      </w:r>
      <w:proofErr w:type="spellStart"/>
      <w:r w:rsidRPr="002E12EA">
        <w:rPr>
          <w:rFonts w:ascii="Times New Roman" w:eastAsia="Times New Roman" w:hAnsi="Times New Roman" w:cs="Times New Roman"/>
          <w:color w:val="000000"/>
          <w:sz w:val="28"/>
          <w:szCs w:val="28"/>
        </w:rPr>
        <w:t>efectueaza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confruntarea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intre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foile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pontaj</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intocmite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catre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persoana</w:t>
      </w:r>
      <w:proofErr w:type="spellEnd"/>
      <w:r w:rsidRPr="002E12EA">
        <w:rPr>
          <w:rFonts w:ascii="Times New Roman" w:eastAsia="Times New Roman" w:hAnsi="Times New Roman" w:cs="Times New Roman"/>
          <w:color w:val="000000"/>
          <w:sz w:val="28"/>
          <w:szCs w:val="28"/>
        </w:rPr>
        <w:t xml:space="preserve"> care are </w:t>
      </w:r>
      <w:proofErr w:type="spellStart"/>
      <w:r w:rsidRPr="002E12EA">
        <w:rPr>
          <w:rFonts w:ascii="Times New Roman" w:eastAsia="Times New Roman" w:hAnsi="Times New Roman" w:cs="Times New Roman"/>
          <w:color w:val="000000"/>
          <w:sz w:val="28"/>
          <w:szCs w:val="28"/>
        </w:rPr>
        <w:t>aceasta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atributie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condicile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prezenta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registrul</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garda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alte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documente</w:t>
      </w:r>
      <w:proofErr w:type="spellEnd"/>
      <w:r w:rsidRPr="002E12EA">
        <w:rPr>
          <w:rFonts w:ascii="Times New Roman" w:eastAsia="Times New Roman" w:hAnsi="Times New Roman" w:cs="Times New Roman"/>
          <w:color w:val="000000"/>
          <w:sz w:val="28"/>
          <w:szCs w:val="28"/>
        </w:rPr>
        <w:t xml:space="preserve"> care au stat la </w:t>
      </w:r>
      <w:proofErr w:type="spellStart"/>
      <w:r w:rsidRPr="002E12EA">
        <w:rPr>
          <w:rFonts w:ascii="Times New Roman" w:eastAsia="Times New Roman" w:hAnsi="Times New Roman" w:cs="Times New Roman"/>
          <w:color w:val="000000"/>
          <w:sz w:val="28"/>
          <w:szCs w:val="28"/>
        </w:rPr>
        <w:t>baza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intocmirii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pontajului</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Urmareste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prezenta</w:t>
      </w:r>
      <w:proofErr w:type="spellEnd"/>
      <w:r w:rsidRPr="002E12EA">
        <w:rPr>
          <w:rFonts w:ascii="Times New Roman" w:eastAsia="Times New Roman" w:hAnsi="Times New Roman" w:cs="Times New Roman"/>
          <w:color w:val="000000"/>
          <w:sz w:val="28"/>
          <w:szCs w:val="28"/>
        </w:rPr>
        <w:t xml:space="preserve"> la </w:t>
      </w:r>
      <w:proofErr w:type="spellStart"/>
      <w:r w:rsidRPr="002E12EA">
        <w:rPr>
          <w:rFonts w:ascii="Times New Roman" w:eastAsia="Times New Roman" w:hAnsi="Times New Roman" w:cs="Times New Roman"/>
          <w:color w:val="000000"/>
          <w:sz w:val="28"/>
          <w:szCs w:val="28"/>
        </w:rPr>
        <w:t>serviciu</w:t>
      </w:r>
      <w:proofErr w:type="spellEnd"/>
      <w:r w:rsidRPr="002E12EA">
        <w:rPr>
          <w:rFonts w:ascii="Times New Roman" w:eastAsia="Times New Roman" w:hAnsi="Times New Roman" w:cs="Times New Roman"/>
          <w:color w:val="000000"/>
          <w:sz w:val="28"/>
          <w:szCs w:val="28"/>
        </w:rPr>
        <w:t xml:space="preserve"> a </w:t>
      </w:r>
      <w:proofErr w:type="spellStart"/>
      <w:r w:rsidRPr="002E12EA">
        <w:rPr>
          <w:rFonts w:ascii="Times New Roman" w:eastAsia="Times New Roman" w:hAnsi="Times New Roman" w:cs="Times New Roman"/>
          <w:color w:val="000000"/>
          <w:sz w:val="28"/>
          <w:szCs w:val="28"/>
        </w:rPr>
        <w:t>personalului</w:t>
      </w:r>
      <w:proofErr w:type="spellEnd"/>
      <w:r w:rsidRPr="002E12EA">
        <w:rPr>
          <w:rFonts w:ascii="Times New Roman" w:eastAsia="Times New Roman" w:hAnsi="Times New Roman" w:cs="Times New Roman"/>
          <w:color w:val="000000"/>
          <w:sz w:val="28"/>
          <w:szCs w:val="28"/>
        </w:rPr>
        <w:t xml:space="preserve"> </w:t>
      </w:r>
      <w:proofErr w:type="spellStart"/>
      <w:proofErr w:type="gramStart"/>
      <w:r w:rsidRPr="002E12EA">
        <w:rPr>
          <w:rFonts w:ascii="Times New Roman" w:eastAsia="Times New Roman" w:hAnsi="Times New Roman" w:cs="Times New Roman"/>
          <w:color w:val="000000"/>
          <w:sz w:val="28"/>
          <w:szCs w:val="28"/>
        </w:rPr>
        <w:t>ce</w:t>
      </w:r>
      <w:proofErr w:type="spellEnd"/>
      <w:proofErr w:type="gram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functioneaza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baza</w:t>
      </w:r>
      <w:proofErr w:type="spellEnd"/>
      <w:r w:rsidRPr="002E12EA">
        <w:rPr>
          <w:rFonts w:ascii="Times New Roman" w:eastAsia="Times New Roman" w:hAnsi="Times New Roman" w:cs="Times New Roman"/>
          <w:color w:val="000000"/>
          <w:sz w:val="28"/>
          <w:szCs w:val="28"/>
        </w:rPr>
        <w:t xml:space="preserve"> de contract de </w:t>
      </w:r>
      <w:proofErr w:type="spellStart"/>
      <w:r w:rsidRPr="002E12EA">
        <w:rPr>
          <w:rFonts w:ascii="Times New Roman" w:eastAsia="Times New Roman" w:hAnsi="Times New Roman" w:cs="Times New Roman"/>
          <w:color w:val="000000"/>
          <w:sz w:val="28"/>
          <w:szCs w:val="28"/>
        </w:rPr>
        <w:t>prestari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servicii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semnarea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condicii</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Decizii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Directorul</w:t>
      </w:r>
      <w:proofErr w:type="spellEnd"/>
      <w:r w:rsidRPr="002E12EA">
        <w:rPr>
          <w:rFonts w:ascii="Times New Roman" w:eastAsia="Times New Roman" w:hAnsi="Times New Roman" w:cs="Times New Roman"/>
          <w:color w:val="000000"/>
          <w:sz w:val="28"/>
          <w:szCs w:val="28"/>
        </w:rPr>
        <w:t xml:space="preserve"> C.R.T.S. Craiova</w:t>
      </w:r>
    </w:p>
    <w:p w:rsidR="007B0D93" w:rsidRPr="002E12EA" w:rsidRDefault="007B0D93" w:rsidP="002E12EA">
      <w:pPr>
        <w:numPr>
          <w:ilvl w:val="0"/>
          <w:numId w:val="27"/>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transmite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darile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seama</w:t>
      </w:r>
      <w:proofErr w:type="spellEnd"/>
      <w:r w:rsidRPr="002E12EA">
        <w:rPr>
          <w:rFonts w:ascii="Times New Roman" w:eastAsia="Times New Roman" w:hAnsi="Times New Roman" w:cs="Times New Roman"/>
          <w:color w:val="000000"/>
          <w:sz w:val="28"/>
          <w:szCs w:val="28"/>
        </w:rPr>
        <w:t xml:space="preserve">, la </w:t>
      </w:r>
      <w:proofErr w:type="spellStart"/>
      <w:r w:rsidRPr="002E12EA">
        <w:rPr>
          <w:rFonts w:ascii="Times New Roman" w:eastAsia="Times New Roman" w:hAnsi="Times New Roman" w:cs="Times New Roman"/>
          <w:color w:val="000000"/>
          <w:sz w:val="28"/>
          <w:szCs w:val="28"/>
        </w:rPr>
        <w:t>termenele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stabilite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astfel</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23"/>
        </w:numPr>
        <w:spacing w:after="0" w:line="240" w:lineRule="auto"/>
        <w:ind w:firstLine="0"/>
        <w:jc w:val="both"/>
        <w:rPr>
          <w:rFonts w:ascii="Times New Roman" w:eastAsia="Times New Roman" w:hAnsi="Times New Roman" w:cs="Times New Roman"/>
          <w:color w:val="000000"/>
          <w:sz w:val="28"/>
          <w:szCs w:val="28"/>
        </w:rPr>
      </w:pPr>
      <w:r w:rsidRPr="002E12EA">
        <w:rPr>
          <w:rFonts w:ascii="Times New Roman" w:eastAsia="Times New Roman" w:hAnsi="Times New Roman" w:cs="Times New Roman"/>
          <w:color w:val="000000"/>
          <w:sz w:val="28"/>
          <w:szCs w:val="28"/>
        </w:rPr>
        <w:t xml:space="preserve">Lunar </w:t>
      </w:r>
      <w:proofErr w:type="spellStart"/>
      <w:r w:rsidRPr="002E12EA">
        <w:rPr>
          <w:rFonts w:ascii="Times New Roman" w:eastAsia="Times New Roman" w:hAnsi="Times New Roman" w:cs="Times New Roman"/>
          <w:color w:val="000000"/>
          <w:sz w:val="28"/>
          <w:szCs w:val="28"/>
        </w:rPr>
        <w:t>privind</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jc w:val="both"/>
        <w:rPr>
          <w:rFonts w:ascii="Times New Roman" w:eastAsia="Times New Roman" w:hAnsi="Times New Roman" w:cs="Times New Roman"/>
          <w:color w:val="000000"/>
          <w:sz w:val="28"/>
          <w:szCs w:val="28"/>
        </w:rPr>
      </w:pPr>
      <w:r w:rsidRPr="002E12EA">
        <w:rPr>
          <w:rFonts w:ascii="Times New Roman" w:eastAsia="Times New Roman" w:hAnsi="Times New Roman" w:cs="Times New Roman"/>
          <w:color w:val="000000"/>
          <w:sz w:val="28"/>
          <w:szCs w:val="28"/>
        </w:rPr>
        <w:tab/>
      </w:r>
      <w:r w:rsidRPr="002E12EA">
        <w:rPr>
          <w:rFonts w:ascii="Times New Roman" w:eastAsia="Times New Roman" w:hAnsi="Times New Roman" w:cs="Times New Roman"/>
          <w:color w:val="000000"/>
          <w:sz w:val="28"/>
          <w:szCs w:val="28"/>
        </w:rPr>
        <w:tab/>
        <w:t xml:space="preserve">- </w:t>
      </w:r>
      <w:proofErr w:type="spellStart"/>
      <w:r w:rsidRPr="002E12EA">
        <w:rPr>
          <w:rFonts w:ascii="Times New Roman" w:eastAsia="Times New Roman" w:hAnsi="Times New Roman" w:cs="Times New Roman"/>
          <w:color w:val="000000"/>
          <w:sz w:val="28"/>
          <w:szCs w:val="28"/>
        </w:rPr>
        <w:t>Numarul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mediu</w:t>
      </w:r>
      <w:proofErr w:type="spellEnd"/>
      <w:r w:rsidRPr="002E12EA">
        <w:rPr>
          <w:rFonts w:ascii="Times New Roman" w:eastAsia="Times New Roman" w:hAnsi="Times New Roman" w:cs="Times New Roman"/>
          <w:color w:val="000000"/>
          <w:sz w:val="28"/>
          <w:szCs w:val="28"/>
        </w:rPr>
        <w:t xml:space="preserve"> al </w:t>
      </w:r>
      <w:proofErr w:type="spellStart"/>
      <w:r w:rsidRPr="002E12EA">
        <w:rPr>
          <w:rFonts w:ascii="Times New Roman" w:eastAsia="Times New Roman" w:hAnsi="Times New Roman" w:cs="Times New Roman"/>
          <w:color w:val="000000"/>
          <w:sz w:val="28"/>
          <w:szCs w:val="28"/>
        </w:rPr>
        <w:t>salariatilor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veniturile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salariale</w:t>
      </w:r>
      <w:proofErr w:type="spellEnd"/>
      <w:r w:rsidRPr="002E12EA">
        <w:rPr>
          <w:rFonts w:ascii="Times New Roman" w:eastAsia="Times New Roman" w:hAnsi="Times New Roman" w:cs="Times New Roman"/>
          <w:color w:val="000000"/>
          <w:sz w:val="28"/>
          <w:szCs w:val="28"/>
        </w:rPr>
        <w:t xml:space="preserve"> (S1);</w:t>
      </w:r>
    </w:p>
    <w:p w:rsidR="007B0D93" w:rsidRPr="002E12EA" w:rsidRDefault="007B0D93" w:rsidP="002E12EA">
      <w:pPr>
        <w:tabs>
          <w:tab w:val="num" w:pos="435"/>
        </w:tabs>
        <w:jc w:val="both"/>
        <w:rPr>
          <w:rFonts w:ascii="Times New Roman" w:eastAsia="Times New Roman" w:hAnsi="Times New Roman" w:cs="Times New Roman"/>
          <w:color w:val="000000"/>
          <w:sz w:val="28"/>
          <w:szCs w:val="28"/>
        </w:rPr>
      </w:pPr>
      <w:r w:rsidRPr="002E12EA">
        <w:rPr>
          <w:rFonts w:ascii="Times New Roman" w:eastAsia="Times New Roman" w:hAnsi="Times New Roman" w:cs="Times New Roman"/>
          <w:color w:val="000000"/>
          <w:sz w:val="28"/>
          <w:szCs w:val="28"/>
        </w:rPr>
        <w:tab/>
      </w:r>
      <w:r w:rsidRPr="002E12EA">
        <w:rPr>
          <w:rFonts w:ascii="Times New Roman" w:eastAsia="Times New Roman" w:hAnsi="Times New Roman" w:cs="Times New Roman"/>
          <w:color w:val="000000"/>
          <w:sz w:val="28"/>
          <w:szCs w:val="28"/>
        </w:rPr>
        <w:tab/>
      </w:r>
      <w:proofErr w:type="spellStart"/>
      <w:r w:rsidRPr="002E12EA">
        <w:rPr>
          <w:rFonts w:ascii="Times New Roman" w:eastAsia="Times New Roman" w:hAnsi="Times New Roman" w:cs="Times New Roman"/>
          <w:color w:val="000000"/>
          <w:sz w:val="28"/>
          <w:szCs w:val="28"/>
        </w:rPr>
        <w:t>Anual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privind</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jc w:val="both"/>
        <w:rPr>
          <w:rFonts w:ascii="Times New Roman" w:eastAsia="Times New Roman" w:hAnsi="Times New Roman" w:cs="Times New Roman"/>
          <w:color w:val="000000"/>
          <w:sz w:val="28"/>
          <w:szCs w:val="28"/>
        </w:rPr>
      </w:pPr>
      <w:r w:rsidRPr="002E12EA">
        <w:rPr>
          <w:rFonts w:ascii="Times New Roman" w:eastAsia="Times New Roman" w:hAnsi="Times New Roman" w:cs="Times New Roman"/>
          <w:color w:val="000000"/>
          <w:sz w:val="28"/>
          <w:szCs w:val="28"/>
        </w:rPr>
        <w:tab/>
      </w:r>
      <w:r w:rsidRPr="002E12EA">
        <w:rPr>
          <w:rFonts w:ascii="Times New Roman" w:eastAsia="Times New Roman" w:hAnsi="Times New Roman" w:cs="Times New Roman"/>
          <w:color w:val="000000"/>
          <w:sz w:val="28"/>
          <w:szCs w:val="28"/>
        </w:rPr>
        <w:tab/>
        <w:t xml:space="preserve">- </w:t>
      </w:r>
      <w:proofErr w:type="spellStart"/>
      <w:r w:rsidRPr="002E12EA">
        <w:rPr>
          <w:rFonts w:ascii="Times New Roman" w:eastAsia="Times New Roman" w:hAnsi="Times New Roman" w:cs="Times New Roman"/>
          <w:color w:val="000000"/>
          <w:sz w:val="28"/>
          <w:szCs w:val="28"/>
        </w:rPr>
        <w:t>Activitatea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unitatilor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sanitare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publice</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anul</w:t>
      </w:r>
      <w:proofErr w:type="spellEnd"/>
      <w:r w:rsidRPr="002E12EA">
        <w:rPr>
          <w:rFonts w:ascii="Times New Roman" w:eastAsia="Times New Roman" w:hAnsi="Times New Roman" w:cs="Times New Roman"/>
          <w:color w:val="000000"/>
          <w:sz w:val="28"/>
          <w:szCs w:val="28"/>
        </w:rPr>
        <w:t xml:space="preserve"> anterior (SAN1).</w:t>
      </w:r>
    </w:p>
    <w:p w:rsidR="007B0D93" w:rsidRPr="002E12EA" w:rsidRDefault="007B0D93" w:rsidP="002E12EA">
      <w:pPr>
        <w:numPr>
          <w:ilvl w:val="0"/>
          <w:numId w:val="28"/>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Dactilografiaza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ordinele</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plata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salarii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tabelele</w:t>
      </w:r>
      <w:proofErr w:type="spellEnd"/>
      <w:r w:rsidRPr="002E12EA">
        <w:rPr>
          <w:rFonts w:ascii="Times New Roman" w:eastAsia="Times New Roman" w:hAnsi="Times New Roman" w:cs="Times New Roman"/>
          <w:color w:val="000000"/>
          <w:sz w:val="28"/>
          <w:szCs w:val="28"/>
        </w:rPr>
        <w:t xml:space="preserve"> cu </w:t>
      </w:r>
      <w:proofErr w:type="spellStart"/>
      <w:r w:rsidRPr="002E12EA">
        <w:rPr>
          <w:rFonts w:ascii="Times New Roman" w:eastAsia="Times New Roman" w:hAnsi="Times New Roman" w:cs="Times New Roman"/>
          <w:color w:val="000000"/>
          <w:sz w:val="28"/>
          <w:szCs w:val="28"/>
        </w:rPr>
        <w:t>carduri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cotizatia</w:t>
      </w:r>
      <w:proofErr w:type="spellEnd"/>
      <w:r w:rsidRPr="002E12EA">
        <w:rPr>
          <w:rFonts w:ascii="Times New Roman" w:eastAsia="Times New Roman" w:hAnsi="Times New Roman" w:cs="Times New Roman"/>
          <w:color w:val="000000"/>
          <w:sz w:val="28"/>
          <w:szCs w:val="28"/>
        </w:rPr>
        <w:t xml:space="preserve"> CAR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Colegiul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Medicilor</w:t>
      </w:r>
      <w:proofErr w:type="spellEnd"/>
      <w:r w:rsidRPr="002E12EA">
        <w:rPr>
          <w:rFonts w:ascii="Times New Roman" w:eastAsia="Times New Roman" w:hAnsi="Times New Roman" w:cs="Times New Roman"/>
          <w:color w:val="000000"/>
          <w:sz w:val="28"/>
          <w:szCs w:val="28"/>
        </w:rPr>
        <w:t>, etc.</w:t>
      </w:r>
    </w:p>
    <w:p w:rsidR="007B0D93" w:rsidRPr="002E12EA" w:rsidRDefault="007B0D93" w:rsidP="002E12EA">
      <w:pPr>
        <w:numPr>
          <w:ilvl w:val="0"/>
          <w:numId w:val="29"/>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Asigura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organizarea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arhivei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tinerea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registrului</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evidenta</w:t>
      </w:r>
      <w:proofErr w:type="spellEnd"/>
      <w:r w:rsidRPr="002E12EA">
        <w:rPr>
          <w:rFonts w:ascii="Times New Roman" w:eastAsia="Times New Roman" w:hAnsi="Times New Roman" w:cs="Times New Roman"/>
          <w:color w:val="000000"/>
          <w:sz w:val="28"/>
          <w:szCs w:val="28"/>
        </w:rPr>
        <w:t xml:space="preserve"> al </w:t>
      </w:r>
      <w:proofErr w:type="spellStart"/>
      <w:r w:rsidRPr="002E12EA">
        <w:rPr>
          <w:rFonts w:ascii="Times New Roman" w:eastAsia="Times New Roman" w:hAnsi="Times New Roman" w:cs="Times New Roman"/>
          <w:color w:val="000000"/>
          <w:sz w:val="28"/>
          <w:szCs w:val="28"/>
        </w:rPr>
        <w:t>acesteia</w:t>
      </w:r>
      <w:proofErr w:type="spellEnd"/>
      <w:r w:rsidRPr="002E12EA">
        <w:rPr>
          <w:rFonts w:ascii="Times New Roman" w:eastAsia="Times New Roman" w:hAnsi="Times New Roman" w:cs="Times New Roman"/>
          <w:color w:val="000000"/>
          <w:sz w:val="28"/>
          <w:szCs w:val="28"/>
        </w:rPr>
        <w:t xml:space="preserve">, cu </w:t>
      </w:r>
      <w:proofErr w:type="spellStart"/>
      <w:r w:rsidRPr="002E12EA">
        <w:rPr>
          <w:rFonts w:ascii="Times New Roman" w:eastAsia="Times New Roman" w:hAnsi="Times New Roman" w:cs="Times New Roman"/>
          <w:color w:val="000000"/>
          <w:sz w:val="28"/>
          <w:szCs w:val="28"/>
        </w:rPr>
        <w:t>inscrierea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numerotarea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tuturor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dosarelor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intrate</w:t>
      </w:r>
      <w:proofErr w:type="spellEnd"/>
      <w:r w:rsidRPr="002E12EA">
        <w:rPr>
          <w:rFonts w:ascii="Times New Roman" w:eastAsia="Times New Roman" w:hAnsi="Times New Roman" w:cs="Times New Roman"/>
          <w:color w:val="000000"/>
          <w:sz w:val="28"/>
          <w:szCs w:val="28"/>
        </w:rPr>
        <w:t xml:space="preserve"> in </w:t>
      </w:r>
      <w:proofErr w:type="spellStart"/>
      <w:r w:rsidRPr="002E12EA">
        <w:rPr>
          <w:rFonts w:ascii="Times New Roman" w:eastAsia="Times New Roman" w:hAnsi="Times New Roman" w:cs="Times New Roman"/>
          <w:color w:val="000000"/>
          <w:sz w:val="28"/>
          <w:szCs w:val="28"/>
        </w:rPr>
        <w:t>arhiva</w:t>
      </w:r>
      <w:proofErr w:type="spellEnd"/>
      <w:r w:rsidRPr="002E12EA">
        <w:rPr>
          <w:rFonts w:ascii="Times New Roman" w:eastAsia="Times New Roman" w:hAnsi="Times New Roman" w:cs="Times New Roman"/>
          <w:color w:val="000000"/>
          <w:sz w:val="28"/>
          <w:szCs w:val="28"/>
        </w:rPr>
        <w:t>.</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rPr>
      </w:pPr>
      <w:proofErr w:type="spellStart"/>
      <w:r w:rsidRPr="002E12EA">
        <w:rPr>
          <w:rFonts w:ascii="Times New Roman" w:eastAsia="Times New Roman" w:hAnsi="Times New Roman" w:cs="Times New Roman"/>
          <w:color w:val="000000"/>
          <w:sz w:val="28"/>
          <w:szCs w:val="28"/>
        </w:rPr>
        <w:t>Intocmeste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toate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platile</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facute</w:t>
      </w:r>
      <w:proofErr w:type="spellEnd"/>
      <w:r w:rsidRPr="002E12EA">
        <w:rPr>
          <w:rFonts w:ascii="Times New Roman" w:eastAsia="Times New Roman" w:hAnsi="Times New Roman" w:cs="Times New Roman"/>
          <w:color w:val="000000"/>
          <w:sz w:val="28"/>
          <w:szCs w:val="28"/>
        </w:rPr>
        <w:t xml:space="preserve"> din </w:t>
      </w:r>
      <w:proofErr w:type="spellStart"/>
      <w:r w:rsidRPr="002E12EA">
        <w:rPr>
          <w:rFonts w:ascii="Times New Roman" w:eastAsia="Times New Roman" w:hAnsi="Times New Roman" w:cs="Times New Roman"/>
          <w:color w:val="000000"/>
          <w:sz w:val="28"/>
          <w:szCs w:val="28"/>
        </w:rPr>
        <w:t>contul</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salarii</w:t>
      </w:r>
      <w:proofErr w:type="spellEnd"/>
      <w:r w:rsidRPr="002E12EA">
        <w:rPr>
          <w:rFonts w:ascii="Times New Roman" w:eastAsia="Times New Roman" w:hAnsi="Times New Roman" w:cs="Times New Roman"/>
          <w:color w:val="000000"/>
          <w:sz w:val="28"/>
          <w:szCs w:val="28"/>
        </w:rPr>
        <w:t>, "</w:t>
      </w:r>
      <w:proofErr w:type="spellStart"/>
      <w:r w:rsidRPr="002E12EA">
        <w:rPr>
          <w:rFonts w:ascii="Times New Roman" w:eastAsia="Times New Roman" w:hAnsi="Times New Roman" w:cs="Times New Roman"/>
          <w:color w:val="000000"/>
          <w:sz w:val="28"/>
          <w:szCs w:val="28"/>
        </w:rPr>
        <w:t>Propunerea</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angajare</w:t>
      </w:r>
      <w:proofErr w:type="spellEnd"/>
      <w:r w:rsidRPr="002E12EA">
        <w:rPr>
          <w:rFonts w:ascii="Times New Roman" w:eastAsia="Times New Roman" w:hAnsi="Times New Roman" w:cs="Times New Roman"/>
          <w:color w:val="000000"/>
          <w:sz w:val="28"/>
          <w:szCs w:val="28"/>
        </w:rPr>
        <w:t xml:space="preserve"> a </w:t>
      </w:r>
      <w:proofErr w:type="spellStart"/>
      <w:r w:rsidRPr="002E12EA">
        <w:rPr>
          <w:rFonts w:ascii="Times New Roman" w:eastAsia="Times New Roman" w:hAnsi="Times New Roman" w:cs="Times New Roman"/>
          <w:color w:val="000000"/>
          <w:sz w:val="28"/>
          <w:szCs w:val="28"/>
        </w:rPr>
        <w:t>unei</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cheltuieli</w:t>
      </w:r>
      <w:proofErr w:type="spellEnd"/>
      <w:r w:rsidRPr="002E12EA">
        <w:rPr>
          <w:rFonts w:ascii="Times New Roman" w:eastAsia="Times New Roman" w:hAnsi="Times New Roman" w:cs="Times New Roman"/>
          <w:color w:val="000000"/>
          <w:sz w:val="28"/>
          <w:szCs w:val="28"/>
        </w:rPr>
        <w:t>", "</w:t>
      </w:r>
      <w:proofErr w:type="spellStart"/>
      <w:r w:rsidRPr="002E12EA">
        <w:rPr>
          <w:rFonts w:ascii="Times New Roman" w:eastAsia="Times New Roman" w:hAnsi="Times New Roman" w:cs="Times New Roman"/>
          <w:color w:val="000000"/>
          <w:sz w:val="28"/>
          <w:szCs w:val="28"/>
        </w:rPr>
        <w:t>Angajamentul</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bugetar</w:t>
      </w:r>
      <w:proofErr w:type="spellEnd"/>
      <w:r w:rsidRPr="002E12EA">
        <w:rPr>
          <w:rFonts w:ascii="Times New Roman" w:eastAsia="Times New Roman" w:hAnsi="Times New Roman" w:cs="Times New Roman"/>
          <w:color w:val="000000"/>
          <w:sz w:val="28"/>
          <w:szCs w:val="28"/>
        </w:rPr>
        <w:t xml:space="preserve"> individual" </w:t>
      </w:r>
      <w:proofErr w:type="spellStart"/>
      <w:r w:rsidRPr="002E12EA">
        <w:rPr>
          <w:rFonts w:ascii="Times New Roman" w:eastAsia="Times New Roman" w:hAnsi="Times New Roman" w:cs="Times New Roman"/>
          <w:color w:val="000000"/>
          <w:sz w:val="28"/>
          <w:szCs w:val="28"/>
        </w:rPr>
        <w:t>si"Ordonantarea</w:t>
      </w:r>
      <w:proofErr w:type="spellEnd"/>
      <w:r w:rsidRPr="002E12EA">
        <w:rPr>
          <w:rFonts w:ascii="Times New Roman" w:eastAsia="Times New Roman" w:hAnsi="Times New Roman" w:cs="Times New Roman"/>
          <w:color w:val="000000"/>
          <w:sz w:val="28"/>
          <w:szCs w:val="28"/>
        </w:rPr>
        <w:t xml:space="preserve"> la </w:t>
      </w:r>
      <w:proofErr w:type="spellStart"/>
      <w:r w:rsidRPr="002E12EA">
        <w:rPr>
          <w:rFonts w:ascii="Times New Roman" w:eastAsia="Times New Roman" w:hAnsi="Times New Roman" w:cs="Times New Roman"/>
          <w:color w:val="000000"/>
          <w:sz w:val="28"/>
          <w:szCs w:val="28"/>
        </w:rPr>
        <w:t>plata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si</w:t>
      </w:r>
      <w:proofErr w:type="spellEnd"/>
      <w:r w:rsidRPr="002E12EA">
        <w:rPr>
          <w:rFonts w:ascii="Times New Roman" w:eastAsia="Times New Roman" w:hAnsi="Times New Roman" w:cs="Times New Roman"/>
          <w:color w:val="000000"/>
          <w:sz w:val="28"/>
          <w:szCs w:val="28"/>
        </w:rPr>
        <w:t xml:space="preserve">, le </w:t>
      </w:r>
      <w:proofErr w:type="spellStart"/>
      <w:r w:rsidRPr="002E12EA">
        <w:rPr>
          <w:rFonts w:ascii="Times New Roman" w:eastAsia="Times New Roman" w:hAnsi="Times New Roman" w:cs="Times New Roman"/>
          <w:color w:val="000000"/>
          <w:sz w:val="28"/>
          <w:szCs w:val="28"/>
        </w:rPr>
        <w:t>va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inainta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odata</w:t>
      </w:r>
      <w:proofErr w:type="spellEnd"/>
      <w:r w:rsidRPr="002E12EA">
        <w:rPr>
          <w:rFonts w:ascii="Times New Roman" w:eastAsia="Times New Roman" w:hAnsi="Times New Roman" w:cs="Times New Roman"/>
          <w:color w:val="000000"/>
          <w:sz w:val="28"/>
          <w:szCs w:val="28"/>
        </w:rPr>
        <w:t xml:space="preserve"> cu </w:t>
      </w:r>
      <w:proofErr w:type="spellStart"/>
      <w:r w:rsidRPr="002E12EA">
        <w:rPr>
          <w:rFonts w:ascii="Times New Roman" w:eastAsia="Times New Roman" w:hAnsi="Times New Roman" w:cs="Times New Roman"/>
          <w:color w:val="000000"/>
          <w:sz w:val="28"/>
          <w:szCs w:val="28"/>
        </w:rPr>
        <w:t>ordinul</w:t>
      </w:r>
      <w:proofErr w:type="spellEnd"/>
      <w:r w:rsidRPr="002E12EA">
        <w:rPr>
          <w:rFonts w:ascii="Times New Roman" w:eastAsia="Times New Roman" w:hAnsi="Times New Roman" w:cs="Times New Roman"/>
          <w:color w:val="000000"/>
          <w:sz w:val="28"/>
          <w:szCs w:val="28"/>
        </w:rPr>
        <w:t xml:space="preserve"> de </w:t>
      </w:r>
      <w:proofErr w:type="spellStart"/>
      <w:r w:rsidRPr="002E12EA">
        <w:rPr>
          <w:rFonts w:ascii="Times New Roman" w:eastAsia="Times New Roman" w:hAnsi="Times New Roman" w:cs="Times New Roman"/>
          <w:color w:val="000000"/>
          <w:sz w:val="28"/>
          <w:szCs w:val="28"/>
        </w:rPr>
        <w:t>plata</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pentru</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viza</w:t>
      </w:r>
      <w:proofErr w:type="spellEnd"/>
      <w:r w:rsidRPr="002E12EA">
        <w:rPr>
          <w:rFonts w:ascii="Times New Roman" w:eastAsia="Times New Roman" w:hAnsi="Times New Roman" w:cs="Times New Roman"/>
          <w:color w:val="000000"/>
          <w:sz w:val="28"/>
          <w:szCs w:val="28"/>
        </w:rPr>
        <w:t xml:space="preserve"> de control </w:t>
      </w:r>
      <w:proofErr w:type="spellStart"/>
      <w:r w:rsidRPr="002E12EA">
        <w:rPr>
          <w:rFonts w:ascii="Times New Roman" w:eastAsia="Times New Roman" w:hAnsi="Times New Roman" w:cs="Times New Roman"/>
          <w:color w:val="000000"/>
          <w:sz w:val="28"/>
          <w:szCs w:val="28"/>
        </w:rPr>
        <w:t>financiar</w:t>
      </w:r>
      <w:proofErr w:type="spellEnd"/>
      <w:r w:rsidRPr="002E12EA">
        <w:rPr>
          <w:rFonts w:ascii="Times New Roman" w:eastAsia="Times New Roman" w:hAnsi="Times New Roman" w:cs="Times New Roman"/>
          <w:color w:val="000000"/>
          <w:sz w:val="28"/>
          <w:szCs w:val="28"/>
        </w:rPr>
        <w:t xml:space="preserve"> </w:t>
      </w:r>
      <w:proofErr w:type="spellStart"/>
      <w:r w:rsidRPr="002E12EA">
        <w:rPr>
          <w:rFonts w:ascii="Times New Roman" w:eastAsia="Times New Roman" w:hAnsi="Times New Roman" w:cs="Times New Roman"/>
          <w:color w:val="000000"/>
          <w:sz w:val="28"/>
          <w:szCs w:val="28"/>
        </w:rPr>
        <w:t>preventiv</w:t>
      </w:r>
      <w:proofErr w:type="spellEnd"/>
      <w:r w:rsidRPr="002E12EA">
        <w:rPr>
          <w:rFonts w:ascii="Times New Roman" w:eastAsia="Times New Roman" w:hAnsi="Times New Roman" w:cs="Times New Roman"/>
          <w:color w:val="000000"/>
          <w:sz w:val="28"/>
          <w:szCs w:val="28"/>
        </w:rPr>
        <w:t xml:space="preserve">".  </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Certifica Statele de salarii prin aplicarea stampielei „Bun de plata“ si semnatura.</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Intocmeste notele contabile cu salariile, pentru evidentiere si plata.</w:t>
      </w:r>
    </w:p>
    <w:p w:rsidR="002E12EA" w:rsidRPr="002E12EA" w:rsidRDefault="007B0D93" w:rsidP="002E12EA">
      <w:pPr>
        <w:numPr>
          <w:ilvl w:val="0"/>
          <w:numId w:val="30"/>
        </w:numPr>
        <w:spacing w:after="0" w:line="240" w:lineRule="auto"/>
        <w:jc w:val="both"/>
        <w:rPr>
          <w:rFonts w:ascii="Times New Roman" w:hAnsi="Times New Roman" w:cs="Times New Roman"/>
          <w:color w:val="000000" w:themeColor="text1"/>
          <w:sz w:val="28"/>
          <w:szCs w:val="28"/>
          <w:lang w:val="pt-BR"/>
        </w:rPr>
      </w:pPr>
      <w:r w:rsidRPr="002E12EA">
        <w:rPr>
          <w:rFonts w:ascii="Times New Roman" w:eastAsia="Times New Roman" w:hAnsi="Times New Roman" w:cs="Times New Roman"/>
          <w:color w:val="000000"/>
          <w:sz w:val="28"/>
          <w:szCs w:val="28"/>
          <w:lang w:val="it-IT"/>
        </w:rPr>
        <w:t>Introduce in calculator avizele de expeditie pentru sange si produsele din sange</w:t>
      </w:r>
      <w:r w:rsidR="002E12EA" w:rsidRPr="002E12EA">
        <w:rPr>
          <w:rFonts w:ascii="Times New Roman" w:hAnsi="Times New Roman" w:cs="Times New Roman"/>
          <w:color w:val="000000" w:themeColor="text1"/>
          <w:sz w:val="28"/>
          <w:szCs w:val="28"/>
          <w:lang w:val="it-IT"/>
        </w:rPr>
        <w:t>;</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pt-BR"/>
        </w:rPr>
      </w:pPr>
      <w:r w:rsidRPr="002E12EA">
        <w:rPr>
          <w:rFonts w:ascii="Times New Roman" w:eastAsia="Times New Roman" w:hAnsi="Times New Roman" w:cs="Times New Roman"/>
          <w:color w:val="000000"/>
          <w:sz w:val="28"/>
          <w:szCs w:val="28"/>
          <w:lang w:val="pt-BR"/>
        </w:rPr>
        <w:t>Este numit responsabil cu achizitiile publice si indeplineste sarcinile de serviciu ce decurg din aceasta</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Redacteaza la calculator contractele incheiate de institutia noastra cu furnizorii pentru prestari de s</w:t>
      </w:r>
      <w:r w:rsidR="002E12EA" w:rsidRPr="002E12EA">
        <w:rPr>
          <w:rFonts w:ascii="Times New Roman" w:hAnsi="Times New Roman" w:cs="Times New Roman"/>
          <w:color w:val="000000" w:themeColor="text1"/>
          <w:sz w:val="28"/>
          <w:szCs w:val="28"/>
          <w:lang w:val="it-IT"/>
        </w:rPr>
        <w:t>ervicii si livrari de materiale, reactivi si pungi.</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lastRenderedPageBreak/>
        <w:t>Lucreaza in SEAP (face achizitii directe, anunturi de publicitate, proceduri simplificate sau orice fel de achizitie)</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Lucreaza peste orele de program si in zilele nelucratoare, impreuna cu contabilul sef pentru intocmirea situatiilor urgente si pentru intocmirea situatiilor financiare, lunare, trimestriale, semestriale, anuale, acordandu-se timp liber corespunzator.</w:t>
      </w:r>
    </w:p>
    <w:p w:rsidR="007B0D93" w:rsidRPr="00A662EA" w:rsidRDefault="007B0D93" w:rsidP="00A662EA">
      <w:pPr>
        <w:numPr>
          <w:ilvl w:val="0"/>
          <w:numId w:val="3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In situatii urgente lucreaza cu directorul institutiei, peste orele de program si in zilele nelucratoare, acordand-se timp liber corespunzator.</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it-IT"/>
        </w:rPr>
      </w:pPr>
      <w:r w:rsidRPr="002E12EA">
        <w:rPr>
          <w:rFonts w:ascii="Times New Roman" w:eastAsia="Times New Roman" w:hAnsi="Times New Roman" w:cs="Times New Roman"/>
          <w:color w:val="000000"/>
          <w:sz w:val="28"/>
          <w:szCs w:val="28"/>
          <w:lang w:val="it-IT"/>
        </w:rPr>
        <w:t xml:space="preserve">Introduce in CAB Bugetul de Venituri si Cheltuieli pentru credite bugetare si venituri proprii pe line de personal si verifica ca acesta sa fie validat </w:t>
      </w:r>
    </w:p>
    <w:p w:rsidR="007B0D93" w:rsidRPr="002E12EA" w:rsidRDefault="007B0D93" w:rsidP="002E12EA">
      <w:pPr>
        <w:numPr>
          <w:ilvl w:val="0"/>
          <w:numId w:val="30"/>
        </w:numPr>
        <w:spacing w:after="0" w:line="240" w:lineRule="auto"/>
        <w:jc w:val="both"/>
        <w:rPr>
          <w:rFonts w:ascii="Times New Roman" w:eastAsia="Times New Roman" w:hAnsi="Times New Roman" w:cs="Times New Roman"/>
          <w:color w:val="000000"/>
          <w:sz w:val="28"/>
          <w:szCs w:val="28"/>
          <w:lang w:val="pt-BR"/>
        </w:rPr>
      </w:pPr>
      <w:r w:rsidRPr="002E12EA">
        <w:rPr>
          <w:rFonts w:ascii="Times New Roman" w:eastAsia="Times New Roman" w:hAnsi="Times New Roman" w:cs="Times New Roman"/>
          <w:color w:val="000000"/>
          <w:sz w:val="28"/>
          <w:szCs w:val="28"/>
          <w:lang w:val="pt-BR"/>
        </w:rPr>
        <w:t xml:space="preserve">Efectueaza receptii in CAB cel putin cu o zi inainte de efectuarea platilor si verifica daca acestea au fost preluate </w:t>
      </w:r>
    </w:p>
    <w:p w:rsidR="007B0D93" w:rsidRPr="002E12EA" w:rsidRDefault="007B0D93" w:rsidP="002E12EA">
      <w:pPr>
        <w:numPr>
          <w:ilvl w:val="0"/>
          <w:numId w:val="30"/>
        </w:numPr>
        <w:overflowPunct w:val="0"/>
        <w:autoSpaceDE w:val="0"/>
        <w:autoSpaceDN w:val="0"/>
        <w:adjustRightInd w:val="0"/>
        <w:spacing w:after="0" w:line="240" w:lineRule="auto"/>
        <w:jc w:val="both"/>
        <w:rPr>
          <w:rFonts w:ascii="Times New Roman" w:hAnsi="Times New Roman" w:cs="Times New Roman"/>
          <w:color w:val="000000" w:themeColor="text1"/>
          <w:sz w:val="28"/>
          <w:szCs w:val="28"/>
          <w:lang w:val="pt-BR"/>
        </w:rPr>
      </w:pPr>
      <w:r w:rsidRPr="002E12EA">
        <w:rPr>
          <w:rFonts w:ascii="Times New Roman" w:eastAsia="Times New Roman" w:hAnsi="Times New Roman" w:cs="Times New Roman"/>
          <w:color w:val="000000"/>
          <w:sz w:val="28"/>
          <w:szCs w:val="28"/>
          <w:lang w:val="pt-BR"/>
        </w:rPr>
        <w:t>Indeplineşte şi alte atribuţii de serviciu în conformitate cu Ordinul Ministerului Finanţelor Publice Nr.946/2005, modificat şi completat prin Ordinul Ministerului Finantelor Publice Nr.1649/17.02.2011, pentru aprobarea codului intern, cuprinzand standardele de management/control intern la entităţile publice şi pentru dezvoltarea sistemului de control intern managerial.</w:t>
      </w:r>
    </w:p>
    <w:p w:rsidR="002E12EA" w:rsidRPr="00677FA9" w:rsidRDefault="002E12EA" w:rsidP="002E12EA">
      <w:pPr>
        <w:overflowPunct w:val="0"/>
        <w:autoSpaceDE w:val="0"/>
        <w:autoSpaceDN w:val="0"/>
        <w:adjustRightInd w:val="0"/>
        <w:spacing w:after="0" w:line="240" w:lineRule="auto"/>
        <w:jc w:val="both"/>
        <w:rPr>
          <w:rFonts w:ascii="Arial" w:eastAsia="Times New Roman" w:hAnsi="Arial" w:cs="Arial"/>
          <w:b/>
          <w:color w:val="FF0000"/>
          <w:lang w:val="pt-BR"/>
        </w:rPr>
      </w:pPr>
    </w:p>
    <w:p w:rsidR="00AF2233" w:rsidRPr="00AC4B32" w:rsidRDefault="00AC4B32" w:rsidP="007B0D93">
      <w:pPr>
        <w:rPr>
          <w:rFonts w:ascii="Times New Roman" w:hAnsi="Times New Roman" w:cs="Times New Roman"/>
          <w:b/>
          <w:sz w:val="28"/>
          <w:szCs w:val="28"/>
        </w:rPr>
      </w:pPr>
      <w:r>
        <w:rPr>
          <w:rFonts w:ascii="Times New Roman" w:hAnsi="Times New Roman" w:cs="Times New Roman"/>
          <w:b/>
          <w:sz w:val="28"/>
          <w:szCs w:val="28"/>
        </w:rPr>
        <w:tab/>
      </w:r>
      <w:proofErr w:type="spellStart"/>
      <w:r w:rsidR="00AF2233" w:rsidRPr="00AC4B32">
        <w:rPr>
          <w:rFonts w:ascii="Times New Roman" w:hAnsi="Times New Roman" w:cs="Times New Roman"/>
          <w:b/>
          <w:sz w:val="28"/>
          <w:szCs w:val="28"/>
        </w:rPr>
        <w:t>Atribuţii</w:t>
      </w:r>
      <w:proofErr w:type="spellEnd"/>
      <w:r w:rsidR="00AF2233" w:rsidRPr="00AC4B32">
        <w:rPr>
          <w:rFonts w:ascii="Times New Roman" w:hAnsi="Times New Roman" w:cs="Times New Roman"/>
          <w:b/>
          <w:sz w:val="28"/>
          <w:szCs w:val="28"/>
        </w:rPr>
        <w:t xml:space="preserve"> </w:t>
      </w:r>
      <w:proofErr w:type="spellStart"/>
      <w:r w:rsidR="00AF2233" w:rsidRPr="00AC4B32">
        <w:rPr>
          <w:rFonts w:ascii="Times New Roman" w:hAnsi="Times New Roman" w:cs="Times New Roman"/>
          <w:b/>
          <w:sz w:val="28"/>
          <w:szCs w:val="28"/>
        </w:rPr>
        <w:t>generale</w:t>
      </w:r>
      <w:proofErr w:type="spellEnd"/>
      <w:r w:rsidR="00AF2233" w:rsidRPr="00AC4B32">
        <w:rPr>
          <w:rFonts w:ascii="Times New Roman" w:hAnsi="Times New Roman" w:cs="Times New Roman"/>
          <w:b/>
          <w:sz w:val="28"/>
          <w:szCs w:val="28"/>
        </w:rPr>
        <w:t>:</w:t>
      </w:r>
    </w:p>
    <w:p w:rsidR="002E12EA" w:rsidRPr="002E12EA" w:rsidRDefault="002E12EA" w:rsidP="002E12EA">
      <w:pPr>
        <w:numPr>
          <w:ilvl w:val="0"/>
          <w:numId w:val="32"/>
        </w:numPr>
        <w:spacing w:after="0" w:line="240" w:lineRule="auto"/>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a</w:t>
      </w:r>
      <w:r w:rsidRPr="002E12EA">
        <w:rPr>
          <w:rFonts w:ascii="Times New Roman" w:eastAsia="Times New Roman" w:hAnsi="Times New Roman" w:cs="Times New Roman"/>
          <w:sz w:val="28"/>
          <w:szCs w:val="28"/>
        </w:rPr>
        <w:t>re</w:t>
      </w:r>
      <w:proofErr w:type="gram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obligatia</w:t>
      </w:r>
      <w:proofErr w:type="spellEnd"/>
      <w:r w:rsidRPr="002E12EA">
        <w:rPr>
          <w:rFonts w:ascii="Times New Roman" w:eastAsia="Times New Roman" w:hAnsi="Times New Roman" w:cs="Times New Roman"/>
          <w:sz w:val="28"/>
          <w:szCs w:val="28"/>
        </w:rPr>
        <w:t xml:space="preserve"> de a-</w:t>
      </w:r>
      <w:proofErr w:type="spellStart"/>
      <w:r w:rsidRPr="002E12EA">
        <w:rPr>
          <w:rFonts w:ascii="Times New Roman" w:eastAsia="Times New Roman" w:hAnsi="Times New Roman" w:cs="Times New Roman"/>
          <w:sz w:val="28"/>
          <w:szCs w:val="28"/>
        </w:rPr>
        <w:t>si</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insusi</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si</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respecta</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normele</w:t>
      </w:r>
      <w:proofErr w:type="spellEnd"/>
      <w:r w:rsidRPr="002E12EA">
        <w:rPr>
          <w:rFonts w:ascii="Times New Roman" w:eastAsia="Times New Roman" w:hAnsi="Times New Roman" w:cs="Times New Roman"/>
          <w:sz w:val="28"/>
          <w:szCs w:val="28"/>
        </w:rPr>
        <w:t xml:space="preserve"> de </w:t>
      </w:r>
      <w:proofErr w:type="spellStart"/>
      <w:r w:rsidRPr="002E12EA">
        <w:rPr>
          <w:rFonts w:ascii="Times New Roman" w:eastAsia="Times New Roman" w:hAnsi="Times New Roman" w:cs="Times New Roman"/>
          <w:sz w:val="28"/>
          <w:szCs w:val="28"/>
        </w:rPr>
        <w:t>protectia</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muncii</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si</w:t>
      </w:r>
      <w:proofErr w:type="spellEnd"/>
      <w:r w:rsidRPr="002E12EA">
        <w:rPr>
          <w:rFonts w:ascii="Times New Roman" w:eastAsia="Times New Roman" w:hAnsi="Times New Roman" w:cs="Times New Roman"/>
          <w:sz w:val="28"/>
          <w:szCs w:val="28"/>
        </w:rPr>
        <w:t xml:space="preserve"> PSI, </w:t>
      </w:r>
      <w:proofErr w:type="spellStart"/>
      <w:r w:rsidRPr="002E12EA">
        <w:rPr>
          <w:rFonts w:ascii="Times New Roman" w:eastAsia="Times New Roman" w:hAnsi="Times New Roman" w:cs="Times New Roman"/>
          <w:sz w:val="28"/>
          <w:szCs w:val="28"/>
        </w:rPr>
        <w:t>transmise</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prin</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instructajul</w:t>
      </w:r>
      <w:proofErr w:type="spellEnd"/>
      <w:r w:rsidRPr="002E12EA">
        <w:rPr>
          <w:rFonts w:ascii="Times New Roman" w:eastAsia="Times New Roman" w:hAnsi="Times New Roman" w:cs="Times New Roman"/>
          <w:sz w:val="28"/>
          <w:szCs w:val="28"/>
        </w:rPr>
        <w:t xml:space="preserve"> general </w:t>
      </w:r>
      <w:proofErr w:type="spellStart"/>
      <w:r w:rsidRPr="002E12EA">
        <w:rPr>
          <w:rFonts w:ascii="Times New Roman" w:eastAsia="Times New Roman" w:hAnsi="Times New Roman" w:cs="Times New Roman"/>
          <w:sz w:val="28"/>
          <w:szCs w:val="28"/>
        </w:rPr>
        <w:t>si</w:t>
      </w:r>
      <w:proofErr w:type="spellEnd"/>
      <w:r w:rsidRPr="002E12EA">
        <w:rPr>
          <w:rFonts w:ascii="Times New Roman" w:eastAsia="Times New Roman" w:hAnsi="Times New Roman" w:cs="Times New Roman"/>
          <w:sz w:val="28"/>
          <w:szCs w:val="28"/>
        </w:rPr>
        <w:t xml:space="preserve"> </w:t>
      </w:r>
      <w:proofErr w:type="spellStart"/>
      <w:r w:rsidRPr="002E12EA">
        <w:rPr>
          <w:rFonts w:ascii="Times New Roman" w:eastAsia="Times New Roman" w:hAnsi="Times New Roman" w:cs="Times New Roman"/>
          <w:sz w:val="28"/>
          <w:szCs w:val="28"/>
        </w:rPr>
        <w:t>cel</w:t>
      </w:r>
      <w:proofErr w:type="spellEnd"/>
      <w:r w:rsidRPr="002E12EA">
        <w:rPr>
          <w:rFonts w:ascii="Times New Roman" w:eastAsia="Times New Roman" w:hAnsi="Times New Roman" w:cs="Times New Roman"/>
          <w:sz w:val="28"/>
          <w:szCs w:val="28"/>
        </w:rPr>
        <w:t xml:space="preserve"> periodic.</w:t>
      </w:r>
    </w:p>
    <w:p w:rsidR="002E12EA" w:rsidRPr="002E12EA" w:rsidRDefault="002E12EA" w:rsidP="002E12EA">
      <w:pPr>
        <w:numPr>
          <w:ilvl w:val="0"/>
          <w:numId w:val="9"/>
        </w:numPr>
        <w:spacing w:after="0" w:line="240" w:lineRule="auto"/>
        <w:jc w:val="both"/>
        <w:rPr>
          <w:rFonts w:ascii="Times New Roman" w:eastAsia="Times New Roman" w:hAnsi="Times New Roman" w:cs="Times New Roman"/>
          <w:sz w:val="28"/>
          <w:szCs w:val="28"/>
          <w:lang w:val="pt-BR"/>
        </w:rPr>
      </w:pPr>
      <w:r w:rsidRPr="002E12EA">
        <w:rPr>
          <w:rFonts w:ascii="Times New Roman" w:eastAsia="Times New Roman" w:hAnsi="Times New Roman" w:cs="Times New Roman"/>
          <w:sz w:val="28"/>
          <w:szCs w:val="28"/>
          <w:lang w:val="pt-BR"/>
        </w:rPr>
        <w:t>respecta programul de lucru</w:t>
      </w:r>
    </w:p>
    <w:p w:rsidR="002E12EA" w:rsidRPr="002E12EA" w:rsidRDefault="002E12EA" w:rsidP="002E12EA">
      <w:pPr>
        <w:numPr>
          <w:ilvl w:val="0"/>
          <w:numId w:val="9"/>
        </w:numPr>
        <w:spacing w:after="0" w:line="240" w:lineRule="auto"/>
        <w:jc w:val="both"/>
        <w:rPr>
          <w:rFonts w:ascii="Times New Roman" w:eastAsia="Times New Roman" w:hAnsi="Times New Roman" w:cs="Times New Roman"/>
          <w:sz w:val="28"/>
          <w:szCs w:val="28"/>
          <w:lang w:val="pt-BR"/>
        </w:rPr>
      </w:pPr>
      <w:r w:rsidRPr="002E12EA">
        <w:rPr>
          <w:rFonts w:ascii="Times New Roman" w:eastAsia="Times New Roman" w:hAnsi="Times New Roman" w:cs="Times New Roman"/>
          <w:sz w:val="28"/>
          <w:szCs w:val="28"/>
          <w:lang w:val="pt-BR"/>
        </w:rPr>
        <w:t>respecta normele regulamentului de organizare si functionare al CRTS Craiova si de ordine interioara</w:t>
      </w:r>
    </w:p>
    <w:p w:rsidR="002E12EA" w:rsidRPr="002E12EA" w:rsidRDefault="002E12EA" w:rsidP="002E12EA">
      <w:pPr>
        <w:numPr>
          <w:ilvl w:val="0"/>
          <w:numId w:val="9"/>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in cazul aparitiei unor evenimente imprevizibile, se vor executa si alte sarcini transmise de catre conducerea unitatii</w:t>
      </w:r>
    </w:p>
    <w:p w:rsidR="002E12EA" w:rsidRPr="002E12EA" w:rsidRDefault="002E12EA" w:rsidP="002E12EA">
      <w:pPr>
        <w:numPr>
          <w:ilvl w:val="0"/>
          <w:numId w:val="9"/>
        </w:numPr>
        <w:spacing w:after="0" w:line="240" w:lineRule="auto"/>
        <w:jc w:val="both"/>
        <w:rPr>
          <w:rFonts w:ascii="Times New Roman" w:eastAsia="Times New Roman" w:hAnsi="Times New Roman" w:cs="Times New Roman"/>
          <w:sz w:val="28"/>
          <w:szCs w:val="28"/>
          <w:lang w:val="pt-BR"/>
        </w:rPr>
      </w:pPr>
      <w:r w:rsidRPr="002E12EA">
        <w:rPr>
          <w:rFonts w:ascii="Times New Roman" w:eastAsia="Times New Roman" w:hAnsi="Times New Roman" w:cs="Times New Roman"/>
          <w:sz w:val="28"/>
          <w:szCs w:val="28"/>
          <w:lang w:val="ro-RO"/>
        </w:rPr>
        <w:t>să respecte regulile de etică şi deontologie (scrise şi nescrise) ale profesiunii, păstrează cu stricteţe secretul de serviciu</w:t>
      </w:r>
    </w:p>
    <w:p w:rsidR="002E12EA" w:rsidRPr="002E12EA" w:rsidRDefault="002E12EA" w:rsidP="002E12EA">
      <w:pPr>
        <w:numPr>
          <w:ilvl w:val="0"/>
          <w:numId w:val="9"/>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ro-RO"/>
        </w:rPr>
        <w:t>indeplineste si alte sarcini de serviciu trasate de sefii ierarhici superiori, in functie de necesitatea unitatii si de calificare.</w:t>
      </w:r>
    </w:p>
    <w:p w:rsidR="002E12EA" w:rsidRDefault="002E12EA" w:rsidP="00AF2233">
      <w:pPr>
        <w:rPr>
          <w:rFonts w:ascii="Arial" w:hAnsi="Arial" w:cs="Arial"/>
          <w:b/>
          <w:lang w:val="it-IT"/>
        </w:rPr>
      </w:pPr>
    </w:p>
    <w:p w:rsidR="00AC4B32" w:rsidRDefault="00AC4B32" w:rsidP="00AF2233">
      <w:pPr>
        <w:rPr>
          <w:rFonts w:ascii="Times New Roman" w:hAnsi="Times New Roman" w:cs="Times New Roman"/>
          <w:b/>
          <w:sz w:val="28"/>
          <w:szCs w:val="28"/>
          <w:u w:val="single"/>
          <w:lang w:val="it-IT"/>
        </w:rPr>
      </w:pPr>
      <w:r w:rsidRPr="00AC4B32">
        <w:rPr>
          <w:rFonts w:ascii="Arial" w:hAnsi="Arial" w:cs="Arial"/>
          <w:b/>
          <w:lang w:val="it-IT"/>
        </w:rPr>
        <w:tab/>
      </w:r>
      <w:r>
        <w:rPr>
          <w:rFonts w:ascii="Times New Roman" w:hAnsi="Times New Roman" w:cs="Times New Roman"/>
          <w:b/>
          <w:sz w:val="28"/>
          <w:szCs w:val="28"/>
          <w:u w:val="single"/>
          <w:lang w:val="it-IT"/>
        </w:rPr>
        <w:t>Atribuţ</w:t>
      </w:r>
      <w:r w:rsidR="00AF2233" w:rsidRPr="00AC4B32">
        <w:rPr>
          <w:rFonts w:ascii="Times New Roman" w:hAnsi="Times New Roman" w:cs="Times New Roman"/>
          <w:b/>
          <w:sz w:val="28"/>
          <w:szCs w:val="28"/>
          <w:u w:val="single"/>
          <w:lang w:val="it-IT"/>
        </w:rPr>
        <w:t xml:space="preserve">ii privind respectarea securitatii si sanatatii in munca si a situatiilor de urgenta </w:t>
      </w:r>
    </w:p>
    <w:p w:rsidR="00AF2233" w:rsidRPr="00AC4B32" w:rsidRDefault="00AC4B32" w:rsidP="00AF2233">
      <w:pPr>
        <w:rPr>
          <w:rFonts w:ascii="Times New Roman" w:hAnsi="Times New Roman" w:cs="Times New Roman"/>
          <w:b/>
          <w:sz w:val="28"/>
          <w:szCs w:val="28"/>
          <w:u w:val="single"/>
          <w:lang w:val="it-IT"/>
        </w:rPr>
      </w:pPr>
      <w:r w:rsidRPr="00AC4B32">
        <w:rPr>
          <w:rFonts w:ascii="Times New Roman" w:hAnsi="Times New Roman" w:cs="Times New Roman"/>
          <w:b/>
          <w:sz w:val="28"/>
          <w:szCs w:val="28"/>
          <w:lang w:val="it-IT"/>
        </w:rPr>
        <w:tab/>
      </w:r>
      <w:r w:rsidR="00AF2233" w:rsidRPr="00AC4B32">
        <w:rPr>
          <w:rFonts w:ascii="Times New Roman" w:hAnsi="Times New Roman" w:cs="Times New Roman"/>
          <w:b/>
          <w:sz w:val="28"/>
          <w:szCs w:val="28"/>
          <w:u w:val="single"/>
          <w:lang w:val="it-IT"/>
        </w:rPr>
        <w:t>Responsabilitati</w:t>
      </w:r>
      <w:r>
        <w:rPr>
          <w:rFonts w:ascii="Times New Roman" w:hAnsi="Times New Roman" w:cs="Times New Roman"/>
          <w:b/>
          <w:sz w:val="28"/>
          <w:szCs w:val="28"/>
          <w:u w:val="single"/>
          <w:lang w:val="it-IT"/>
        </w:rPr>
        <w:t>:</w:t>
      </w:r>
    </w:p>
    <w:p w:rsidR="002E12EA" w:rsidRPr="002E12EA" w:rsidRDefault="002E12EA" w:rsidP="002E12EA">
      <w:pPr>
        <w:jc w:val="both"/>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2E12EA">
        <w:rPr>
          <w:rFonts w:ascii="Times New Roman" w:eastAsia="Times New Roman" w:hAnsi="Times New Roman" w:cs="Times New Roman"/>
          <w:b/>
          <w:sz w:val="28"/>
          <w:szCs w:val="28"/>
          <w:lang w:val="it-IT"/>
        </w:rPr>
        <w:t>1.In raport cu alte persoane:</w:t>
      </w:r>
    </w:p>
    <w:p w:rsidR="002E12EA" w:rsidRPr="002E12EA" w:rsidRDefault="002E12EA" w:rsidP="002E12EA">
      <w:pPr>
        <w:numPr>
          <w:ilvl w:val="0"/>
          <w:numId w:val="33"/>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coopereaza cu ceilalti angajati ai C.R.T.S. Craiova si colegii din alte institutii;</w:t>
      </w:r>
    </w:p>
    <w:p w:rsidR="002E12EA" w:rsidRPr="002E12EA" w:rsidRDefault="002E12EA" w:rsidP="002E12EA">
      <w:pPr>
        <w:numPr>
          <w:ilvl w:val="0"/>
          <w:numId w:val="33"/>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da dovada de onestitate si confidetialitate vis-a-vis de persoanele din interior si exterior cu care se afla in contact;</w:t>
      </w:r>
    </w:p>
    <w:p w:rsidR="002E12EA" w:rsidRPr="002E12EA" w:rsidRDefault="002E12EA" w:rsidP="002E12EA">
      <w:pPr>
        <w:numPr>
          <w:ilvl w:val="0"/>
          <w:numId w:val="33"/>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ocupantul postului este politicos in relatiile cu cadrele medicale, dand dovada de maniere si o amabilitate echilibrata;</w:t>
      </w:r>
    </w:p>
    <w:p w:rsidR="002E12EA" w:rsidRPr="002E12EA" w:rsidRDefault="002E12EA" w:rsidP="002E12EA">
      <w:pPr>
        <w:numPr>
          <w:ilvl w:val="0"/>
          <w:numId w:val="33"/>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 xml:space="preserve">acorda aceiasi consideratie drepturilor si intereselor celorlalti, ca si cerintelor personale;  </w:t>
      </w:r>
    </w:p>
    <w:p w:rsidR="002E12EA" w:rsidRPr="002E12EA" w:rsidRDefault="002E12EA" w:rsidP="002E12EA">
      <w:pPr>
        <w:numPr>
          <w:ilvl w:val="0"/>
          <w:numId w:val="33"/>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mentine o atitudine echilibrata si ia in considerare ideile si opiniile altora;</w:t>
      </w:r>
    </w:p>
    <w:p w:rsidR="002E12EA" w:rsidRPr="002E12EA" w:rsidRDefault="002E12EA" w:rsidP="002E12EA">
      <w:pPr>
        <w:jc w:val="both"/>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2E12EA">
        <w:rPr>
          <w:rFonts w:ascii="Times New Roman" w:eastAsia="Times New Roman" w:hAnsi="Times New Roman" w:cs="Times New Roman"/>
          <w:b/>
          <w:sz w:val="28"/>
          <w:szCs w:val="28"/>
          <w:lang w:val="it-IT"/>
        </w:rPr>
        <w:t>2.In raport cu aparatura pe care o utilizeza</w:t>
      </w:r>
    </w:p>
    <w:p w:rsidR="002E12EA" w:rsidRPr="002E12EA" w:rsidRDefault="002E12EA" w:rsidP="002E12EA">
      <w:pPr>
        <w:numPr>
          <w:ilvl w:val="0"/>
          <w:numId w:val="34"/>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mentine aparatura din dotare la sandardele unei bune functionari;</w:t>
      </w:r>
    </w:p>
    <w:p w:rsidR="002E12EA" w:rsidRPr="002E12EA" w:rsidRDefault="002E12EA" w:rsidP="002E12EA">
      <w:pPr>
        <w:numPr>
          <w:ilvl w:val="0"/>
          <w:numId w:val="34"/>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utilizarea cu responsabilitate a aparaturii din dotare, fara abuzuri;</w:t>
      </w:r>
    </w:p>
    <w:p w:rsidR="002E12EA" w:rsidRPr="002E12EA" w:rsidRDefault="002E12EA" w:rsidP="002E12EA">
      <w:pPr>
        <w:jc w:val="both"/>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lastRenderedPageBreak/>
        <w:tab/>
      </w:r>
      <w:r w:rsidRPr="002E12EA">
        <w:rPr>
          <w:rFonts w:ascii="Times New Roman" w:eastAsia="Times New Roman" w:hAnsi="Times New Roman" w:cs="Times New Roman"/>
          <w:b/>
          <w:sz w:val="28"/>
          <w:szCs w:val="28"/>
          <w:lang w:val="it-IT"/>
        </w:rPr>
        <w:t>3.In raport cu produsele muncii</w:t>
      </w:r>
    </w:p>
    <w:p w:rsidR="002E12EA" w:rsidRPr="002E12EA" w:rsidRDefault="002E12EA" w:rsidP="002E12EA">
      <w:pPr>
        <w:numPr>
          <w:ilvl w:val="0"/>
          <w:numId w:val="35"/>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da dovada de constiinciozitate vis-a-vis de atributiile pe care le are de indeplinit;</w:t>
      </w:r>
    </w:p>
    <w:p w:rsidR="002E12EA" w:rsidRDefault="002E12EA" w:rsidP="002E12EA">
      <w:pPr>
        <w:numPr>
          <w:ilvl w:val="0"/>
          <w:numId w:val="35"/>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pastreaza o transparenta/ confidentialitate echilibrata a rezultatelor obtinute si a informatiilor pe care le detine privitor la problematica unitatii pe care o reprezinta;</w:t>
      </w:r>
    </w:p>
    <w:p w:rsidR="0099158E" w:rsidRPr="002E12EA" w:rsidRDefault="0099158E" w:rsidP="0099158E">
      <w:pPr>
        <w:spacing w:after="0" w:line="240" w:lineRule="auto"/>
        <w:ind w:left="930"/>
        <w:jc w:val="both"/>
        <w:rPr>
          <w:rFonts w:ascii="Times New Roman" w:eastAsia="Times New Roman" w:hAnsi="Times New Roman" w:cs="Times New Roman"/>
          <w:sz w:val="28"/>
          <w:szCs w:val="28"/>
          <w:lang w:val="it-IT"/>
        </w:rPr>
      </w:pPr>
    </w:p>
    <w:p w:rsidR="002E12EA" w:rsidRPr="002E12EA" w:rsidRDefault="002E12EA" w:rsidP="002E12EA">
      <w:pPr>
        <w:jc w:val="both"/>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2E12EA">
        <w:rPr>
          <w:rFonts w:ascii="Times New Roman" w:eastAsia="Times New Roman" w:hAnsi="Times New Roman" w:cs="Times New Roman"/>
          <w:b/>
          <w:sz w:val="28"/>
          <w:szCs w:val="28"/>
          <w:lang w:val="it-IT"/>
        </w:rPr>
        <w:t>4.In raport cu securitatea muncii</w:t>
      </w:r>
      <w:r w:rsidR="0099158E">
        <w:rPr>
          <w:rFonts w:ascii="Times New Roman" w:hAnsi="Times New Roman" w:cs="Times New Roman"/>
          <w:b/>
          <w:sz w:val="28"/>
          <w:szCs w:val="28"/>
          <w:lang w:val="it-IT"/>
        </w:rPr>
        <w:t xml:space="preserve"> </w:t>
      </w:r>
    </w:p>
    <w:p w:rsidR="002E12EA" w:rsidRDefault="002E12EA" w:rsidP="002E12EA">
      <w:pPr>
        <w:numPr>
          <w:ilvl w:val="0"/>
          <w:numId w:val="36"/>
        </w:numPr>
        <w:spacing w:after="0" w:line="240" w:lineRule="auto"/>
        <w:jc w:val="both"/>
        <w:rPr>
          <w:rFonts w:ascii="Times New Roman" w:hAnsi="Times New Roman" w:cs="Times New Roman"/>
          <w:sz w:val="28"/>
          <w:szCs w:val="28"/>
          <w:lang w:val="it-IT"/>
        </w:rPr>
      </w:pPr>
      <w:r w:rsidRPr="002E12EA">
        <w:rPr>
          <w:rFonts w:ascii="Times New Roman" w:eastAsia="Times New Roman" w:hAnsi="Times New Roman" w:cs="Times New Roman"/>
          <w:sz w:val="28"/>
          <w:szCs w:val="28"/>
          <w:lang w:val="it-IT"/>
        </w:rPr>
        <w:t>participa la instruirile specifice de SSM si PSI, respecta recomandarile respective si semneaza de luare la cunostinta;</w:t>
      </w:r>
    </w:p>
    <w:p w:rsidR="002E12EA" w:rsidRPr="002E12EA" w:rsidRDefault="002E12EA" w:rsidP="002E12EA">
      <w:pPr>
        <w:spacing w:after="0" w:line="240" w:lineRule="auto"/>
        <w:ind w:left="1140"/>
        <w:jc w:val="both"/>
        <w:rPr>
          <w:rFonts w:ascii="Times New Roman" w:eastAsia="Times New Roman" w:hAnsi="Times New Roman" w:cs="Times New Roman"/>
          <w:sz w:val="28"/>
          <w:szCs w:val="28"/>
          <w:lang w:val="it-IT"/>
        </w:rPr>
      </w:pPr>
    </w:p>
    <w:p w:rsidR="002E12EA" w:rsidRPr="002E12EA" w:rsidRDefault="002E12EA" w:rsidP="002E12EA">
      <w:pPr>
        <w:jc w:val="both"/>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2E12EA">
        <w:rPr>
          <w:rFonts w:ascii="Times New Roman" w:eastAsia="Times New Roman" w:hAnsi="Times New Roman" w:cs="Times New Roman"/>
          <w:b/>
          <w:sz w:val="28"/>
          <w:szCs w:val="28"/>
          <w:lang w:val="it-IT"/>
        </w:rPr>
        <w:t>5.Privind precizia si punctualitatea</w:t>
      </w:r>
    </w:p>
    <w:p w:rsidR="002E12EA" w:rsidRPr="002E12EA" w:rsidRDefault="002E12EA" w:rsidP="002E12EA">
      <w:pPr>
        <w:numPr>
          <w:ilvl w:val="0"/>
          <w:numId w:val="36"/>
        </w:numPr>
        <w:spacing w:after="0" w:line="240" w:lineRule="auto"/>
        <w:jc w:val="both"/>
        <w:rPr>
          <w:rFonts w:ascii="Times New Roman" w:eastAsia="Times New Roman" w:hAnsi="Times New Roman" w:cs="Times New Roman"/>
          <w:sz w:val="28"/>
          <w:szCs w:val="28"/>
          <w:lang w:val="pt-BR"/>
        </w:rPr>
      </w:pPr>
      <w:r w:rsidRPr="002E12EA">
        <w:rPr>
          <w:rFonts w:ascii="Times New Roman" w:eastAsia="Times New Roman" w:hAnsi="Times New Roman" w:cs="Times New Roman"/>
          <w:sz w:val="28"/>
          <w:szCs w:val="28"/>
          <w:lang w:val="pt-BR"/>
        </w:rPr>
        <w:t>respecta programul de lucru conform normelor interne ale C.R.T.S. Craiova;</w:t>
      </w:r>
    </w:p>
    <w:p w:rsidR="002E12EA" w:rsidRPr="002E12EA" w:rsidRDefault="002E12EA" w:rsidP="002E12EA">
      <w:pPr>
        <w:numPr>
          <w:ilvl w:val="0"/>
          <w:numId w:val="36"/>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solutioneaza problemele ce ii sunt repartizate, in termen legal, si le inainteaza conducerii;</w:t>
      </w:r>
    </w:p>
    <w:p w:rsidR="002E12EA" w:rsidRDefault="002E12EA" w:rsidP="002E12EA">
      <w:pPr>
        <w:numPr>
          <w:ilvl w:val="0"/>
          <w:numId w:val="36"/>
        </w:numPr>
        <w:spacing w:after="0" w:line="240" w:lineRule="auto"/>
        <w:jc w:val="both"/>
        <w:rPr>
          <w:rFonts w:ascii="Times New Roman" w:hAnsi="Times New Roman" w:cs="Times New Roman"/>
          <w:sz w:val="28"/>
          <w:szCs w:val="28"/>
          <w:lang w:val="it-IT"/>
        </w:rPr>
      </w:pPr>
      <w:r w:rsidRPr="002E12EA">
        <w:rPr>
          <w:rFonts w:ascii="Times New Roman" w:eastAsia="Times New Roman" w:hAnsi="Times New Roman" w:cs="Times New Roman"/>
          <w:sz w:val="28"/>
          <w:szCs w:val="28"/>
          <w:lang w:val="it-IT"/>
        </w:rPr>
        <w:t>transmite la timp rapoartele si informarile solicitate de catre contabilul sef;</w:t>
      </w:r>
    </w:p>
    <w:p w:rsidR="002E12EA" w:rsidRPr="002E12EA" w:rsidRDefault="002E12EA" w:rsidP="002E12EA">
      <w:pPr>
        <w:spacing w:after="0" w:line="240" w:lineRule="auto"/>
        <w:ind w:left="1140"/>
        <w:jc w:val="both"/>
        <w:rPr>
          <w:rFonts w:ascii="Times New Roman" w:eastAsia="Times New Roman" w:hAnsi="Times New Roman" w:cs="Times New Roman"/>
          <w:sz w:val="28"/>
          <w:szCs w:val="28"/>
          <w:lang w:val="it-IT"/>
        </w:rPr>
      </w:pPr>
    </w:p>
    <w:p w:rsidR="002E12EA" w:rsidRPr="002E12EA" w:rsidRDefault="002E12EA" w:rsidP="002E12EA">
      <w:pPr>
        <w:jc w:val="both"/>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2E12EA">
        <w:rPr>
          <w:rFonts w:ascii="Times New Roman" w:eastAsia="Times New Roman" w:hAnsi="Times New Roman" w:cs="Times New Roman"/>
          <w:b/>
          <w:sz w:val="28"/>
          <w:szCs w:val="28"/>
          <w:lang w:val="it-IT"/>
        </w:rPr>
        <w:t>6.In raport cu metode/programe</w:t>
      </w:r>
    </w:p>
    <w:p w:rsidR="002E12EA" w:rsidRPr="002E12EA" w:rsidRDefault="002E12EA" w:rsidP="002E12EA">
      <w:pPr>
        <w:numPr>
          <w:ilvl w:val="0"/>
          <w:numId w:val="37"/>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ocupantul postului respecta metodologia necesar a fi parcursa pentru indeplinirea corecta a sarcinilor si atributiilor ce ii revin;</w:t>
      </w:r>
    </w:p>
    <w:p w:rsidR="002E12EA" w:rsidRPr="002E12EA" w:rsidRDefault="002E12EA" w:rsidP="002E12EA">
      <w:pPr>
        <w:numPr>
          <w:ilvl w:val="0"/>
          <w:numId w:val="37"/>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discuta cu conducerea unitatii orice nepotrivire metodologica identificata;</w:t>
      </w:r>
    </w:p>
    <w:p w:rsidR="002E12EA" w:rsidRPr="002E12EA" w:rsidRDefault="002E12EA" w:rsidP="002E12EA">
      <w:pPr>
        <w:numPr>
          <w:ilvl w:val="0"/>
          <w:numId w:val="37"/>
        </w:numPr>
        <w:spacing w:after="0" w:line="240" w:lineRule="auto"/>
        <w:jc w:val="both"/>
        <w:rPr>
          <w:rFonts w:ascii="Times New Roman" w:eastAsia="Times New Roman" w:hAnsi="Times New Roman" w:cs="Times New Roman"/>
          <w:sz w:val="28"/>
          <w:szCs w:val="28"/>
          <w:lang w:val="it-IT"/>
        </w:rPr>
      </w:pPr>
      <w:r w:rsidRPr="002E12EA">
        <w:rPr>
          <w:rFonts w:ascii="Times New Roman" w:eastAsia="Times New Roman" w:hAnsi="Times New Roman" w:cs="Times New Roman"/>
          <w:sz w:val="28"/>
          <w:szCs w:val="28"/>
          <w:lang w:val="it-IT"/>
        </w:rPr>
        <w:t>se preocupa continuu in vederea cresterii profesionalismului prin perfectionare, studierea legislatiei, utilizarea biroticii;</w:t>
      </w:r>
    </w:p>
    <w:p w:rsidR="002E12EA" w:rsidRDefault="002E12EA" w:rsidP="002E12EA">
      <w:pPr>
        <w:numPr>
          <w:ilvl w:val="0"/>
          <w:numId w:val="37"/>
        </w:numPr>
        <w:spacing w:after="0" w:line="240" w:lineRule="auto"/>
        <w:jc w:val="both"/>
        <w:rPr>
          <w:rFonts w:ascii="Times New Roman" w:hAnsi="Times New Roman" w:cs="Times New Roman"/>
          <w:sz w:val="28"/>
          <w:szCs w:val="28"/>
          <w:lang w:val="it-IT"/>
        </w:rPr>
      </w:pPr>
      <w:r w:rsidRPr="002E12EA">
        <w:rPr>
          <w:rFonts w:ascii="Times New Roman" w:eastAsia="Times New Roman" w:hAnsi="Times New Roman" w:cs="Times New Roman"/>
          <w:sz w:val="28"/>
          <w:szCs w:val="28"/>
          <w:lang w:val="it-IT"/>
        </w:rPr>
        <w:t>foloseste metode autorizate si recunoscute pentru cresterea eficientei si rationalizarea resurselor utilizate</w:t>
      </w:r>
    </w:p>
    <w:p w:rsidR="002E12EA" w:rsidRPr="002E12EA" w:rsidRDefault="002E12EA" w:rsidP="002E12EA">
      <w:pPr>
        <w:spacing w:after="0" w:line="240" w:lineRule="auto"/>
        <w:ind w:left="900"/>
        <w:jc w:val="both"/>
        <w:rPr>
          <w:rFonts w:ascii="Times New Roman" w:eastAsia="Times New Roman" w:hAnsi="Times New Roman" w:cs="Times New Roman"/>
          <w:sz w:val="28"/>
          <w:szCs w:val="28"/>
          <w:lang w:val="it-IT"/>
        </w:rPr>
      </w:pPr>
    </w:p>
    <w:p w:rsidR="002E12EA" w:rsidRPr="002E12EA" w:rsidRDefault="002E12EA" w:rsidP="002E12EA">
      <w:pPr>
        <w:jc w:val="both"/>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2E12EA">
        <w:rPr>
          <w:rFonts w:ascii="Times New Roman" w:eastAsia="Times New Roman" w:hAnsi="Times New Roman" w:cs="Times New Roman"/>
          <w:b/>
          <w:sz w:val="28"/>
          <w:szCs w:val="28"/>
          <w:lang w:val="it-IT"/>
        </w:rPr>
        <w:t>7.In raport cu Sistemul de Management al Calitatii din organizatia al carei angajat este:</w:t>
      </w:r>
    </w:p>
    <w:p w:rsidR="002E12EA" w:rsidRPr="002E12EA" w:rsidRDefault="002E12EA" w:rsidP="002E12EA">
      <w:pPr>
        <w:numPr>
          <w:ilvl w:val="0"/>
          <w:numId w:val="38"/>
        </w:numPr>
        <w:spacing w:after="0" w:line="240" w:lineRule="auto"/>
        <w:jc w:val="both"/>
        <w:rPr>
          <w:rFonts w:ascii="Times New Roman" w:eastAsia="Times New Roman" w:hAnsi="Times New Roman" w:cs="Times New Roman"/>
          <w:sz w:val="28"/>
          <w:szCs w:val="28"/>
          <w:lang w:val="pt-BR"/>
        </w:rPr>
      </w:pPr>
      <w:r w:rsidRPr="002E12EA">
        <w:rPr>
          <w:rFonts w:ascii="Times New Roman" w:eastAsia="Times New Roman" w:hAnsi="Times New Roman" w:cs="Times New Roman"/>
          <w:sz w:val="28"/>
          <w:szCs w:val="28"/>
          <w:lang w:val="pt-BR"/>
        </w:rPr>
        <w:t>ocupantul postului este responsabil de cunoastere si aplicarea documentelor sistemelor de management implementate in C.R.T.S. Craiova</w:t>
      </w:r>
    </w:p>
    <w:p w:rsidR="002E12EA" w:rsidRPr="002E12EA" w:rsidRDefault="002E12EA" w:rsidP="002E12EA">
      <w:pPr>
        <w:numPr>
          <w:ilvl w:val="0"/>
          <w:numId w:val="38"/>
        </w:numPr>
        <w:spacing w:after="0" w:line="240" w:lineRule="auto"/>
        <w:jc w:val="both"/>
        <w:rPr>
          <w:rFonts w:ascii="Times New Roman" w:eastAsia="Times New Roman" w:hAnsi="Times New Roman" w:cs="Times New Roman"/>
          <w:b/>
          <w:sz w:val="28"/>
          <w:szCs w:val="28"/>
        </w:rPr>
      </w:pPr>
      <w:r w:rsidRPr="002E12EA">
        <w:rPr>
          <w:rFonts w:ascii="Times New Roman" w:eastAsia="Times New Roman" w:hAnsi="Times New Roman" w:cs="Times New Roman"/>
          <w:sz w:val="28"/>
          <w:szCs w:val="28"/>
          <w:lang w:val="it-IT"/>
        </w:rPr>
        <w:t>solutioneaza in termenul stabilit neconformitatile semnalate de catre  auditorul intern sau extern, in aria sa de activitate si responsabilitate</w:t>
      </w:r>
    </w:p>
    <w:p w:rsidR="00AF2233" w:rsidRPr="002E12EA" w:rsidRDefault="00AF2233" w:rsidP="002E12EA">
      <w:pPr>
        <w:ind w:left="360"/>
        <w:jc w:val="both"/>
        <w:rPr>
          <w:rFonts w:ascii="Times New Roman" w:hAnsi="Times New Roman" w:cs="Times New Roman"/>
          <w:sz w:val="28"/>
          <w:szCs w:val="28"/>
          <w:lang w:val="ro-RO"/>
        </w:rPr>
      </w:pPr>
    </w:p>
    <w:p w:rsidR="0099158E" w:rsidRPr="0099158E" w:rsidRDefault="0099158E" w:rsidP="0099158E">
      <w:pPr>
        <w:jc w:val="both"/>
        <w:rPr>
          <w:rFonts w:ascii="Times New Roman" w:eastAsia="Times New Roman" w:hAnsi="Times New Roman" w:cs="Times New Roman"/>
          <w:b/>
          <w:sz w:val="28"/>
          <w:szCs w:val="28"/>
          <w:u w:val="single"/>
        </w:rPr>
      </w:pPr>
      <w:r w:rsidRPr="0099158E">
        <w:rPr>
          <w:rFonts w:ascii="Times New Roman" w:hAnsi="Times New Roman" w:cs="Times New Roman"/>
          <w:b/>
          <w:sz w:val="28"/>
          <w:szCs w:val="28"/>
        </w:rPr>
        <w:tab/>
      </w:r>
      <w:proofErr w:type="spellStart"/>
      <w:r w:rsidRPr="0099158E">
        <w:rPr>
          <w:rFonts w:ascii="Times New Roman" w:eastAsia="Times New Roman" w:hAnsi="Times New Roman" w:cs="Times New Roman"/>
          <w:b/>
          <w:sz w:val="28"/>
          <w:szCs w:val="28"/>
          <w:u w:val="single"/>
        </w:rPr>
        <w:t>Limite</w:t>
      </w:r>
      <w:proofErr w:type="spellEnd"/>
      <w:r w:rsidRPr="0099158E">
        <w:rPr>
          <w:rFonts w:ascii="Times New Roman" w:eastAsia="Times New Roman" w:hAnsi="Times New Roman" w:cs="Times New Roman"/>
          <w:b/>
          <w:sz w:val="28"/>
          <w:szCs w:val="28"/>
          <w:u w:val="single"/>
        </w:rPr>
        <w:t xml:space="preserve"> de </w:t>
      </w:r>
      <w:proofErr w:type="spellStart"/>
      <w:r w:rsidRPr="0099158E">
        <w:rPr>
          <w:rFonts w:ascii="Times New Roman" w:eastAsia="Times New Roman" w:hAnsi="Times New Roman" w:cs="Times New Roman"/>
          <w:b/>
          <w:sz w:val="28"/>
          <w:szCs w:val="28"/>
          <w:u w:val="single"/>
        </w:rPr>
        <w:t>competenţă</w:t>
      </w:r>
      <w:proofErr w:type="spellEnd"/>
    </w:p>
    <w:p w:rsidR="0099158E" w:rsidRPr="0099158E" w:rsidRDefault="0099158E" w:rsidP="0099158E">
      <w:pPr>
        <w:numPr>
          <w:ilvl w:val="0"/>
          <w:numId w:val="39"/>
        </w:numPr>
        <w:spacing w:after="0" w:line="240" w:lineRule="auto"/>
        <w:rPr>
          <w:rFonts w:ascii="Times New Roman" w:eastAsia="Times New Roman" w:hAnsi="Times New Roman" w:cs="Times New Roman"/>
          <w:sz w:val="28"/>
          <w:szCs w:val="28"/>
        </w:rPr>
      </w:pPr>
      <w:r w:rsidRPr="0099158E">
        <w:rPr>
          <w:rFonts w:ascii="Times New Roman" w:eastAsia="Times New Roman" w:hAnsi="Times New Roman" w:cs="Times New Roman"/>
          <w:sz w:val="28"/>
          <w:szCs w:val="28"/>
        </w:rPr>
        <w:t xml:space="preserve">Nu are </w:t>
      </w:r>
      <w:proofErr w:type="spellStart"/>
      <w:r w:rsidRPr="0099158E">
        <w:rPr>
          <w:rFonts w:ascii="Times New Roman" w:eastAsia="Times New Roman" w:hAnsi="Times New Roman" w:cs="Times New Roman"/>
          <w:sz w:val="28"/>
          <w:szCs w:val="28"/>
        </w:rPr>
        <w:t>dreptul</w:t>
      </w:r>
      <w:proofErr w:type="spellEnd"/>
      <w:r w:rsidRPr="0099158E">
        <w:rPr>
          <w:rFonts w:ascii="Times New Roman" w:eastAsia="Times New Roman" w:hAnsi="Times New Roman" w:cs="Times New Roman"/>
          <w:sz w:val="28"/>
          <w:szCs w:val="28"/>
        </w:rPr>
        <w:t xml:space="preserve"> de a </w:t>
      </w:r>
      <w:proofErr w:type="spellStart"/>
      <w:r w:rsidRPr="0099158E">
        <w:rPr>
          <w:rFonts w:ascii="Times New Roman" w:eastAsia="Times New Roman" w:hAnsi="Times New Roman" w:cs="Times New Roman"/>
          <w:sz w:val="28"/>
          <w:szCs w:val="28"/>
        </w:rPr>
        <w:t>d</w:t>
      </w:r>
      <w:r>
        <w:rPr>
          <w:rFonts w:ascii="Times New Roman" w:hAnsi="Times New Roman" w:cs="Times New Roman"/>
          <w:sz w:val="28"/>
          <w:szCs w:val="28"/>
        </w:rPr>
        <w:t>ifuza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nici</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informaţie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date</w:t>
      </w:r>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statistice</w:t>
      </w:r>
      <w:proofErr w:type="spellEnd"/>
      <w:r w:rsidRPr="0099158E">
        <w:rPr>
          <w:rFonts w:ascii="Times New Roman" w:eastAsia="Times New Roman" w:hAnsi="Times New Roman" w:cs="Times New Roman"/>
          <w:sz w:val="28"/>
          <w:szCs w:val="28"/>
        </w:rPr>
        <w:t xml:space="preserve"> legate de </w:t>
      </w:r>
      <w:proofErr w:type="spellStart"/>
      <w:r w:rsidRPr="0099158E">
        <w:rPr>
          <w:rFonts w:ascii="Times New Roman" w:eastAsia="Times New Roman" w:hAnsi="Times New Roman" w:cs="Times New Roman"/>
          <w:sz w:val="28"/>
          <w:szCs w:val="28"/>
        </w:rPr>
        <w:t>activitatea</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curentă</w:t>
      </w:r>
      <w:proofErr w:type="spellEnd"/>
      <w:r w:rsidRPr="0099158E">
        <w:rPr>
          <w:rFonts w:ascii="Times New Roman" w:eastAsia="Times New Roman" w:hAnsi="Times New Roman" w:cs="Times New Roman"/>
          <w:sz w:val="28"/>
          <w:szCs w:val="28"/>
        </w:rPr>
        <w:t xml:space="preserve"> a </w:t>
      </w:r>
      <w:proofErr w:type="spellStart"/>
      <w:r w:rsidRPr="0099158E">
        <w:rPr>
          <w:rFonts w:ascii="Times New Roman" w:eastAsia="Times New Roman" w:hAnsi="Times New Roman" w:cs="Times New Roman"/>
          <w:sz w:val="28"/>
          <w:szCs w:val="28"/>
        </w:rPr>
        <w:t>postului</w:t>
      </w:r>
      <w:proofErr w:type="spellEnd"/>
      <w:r w:rsidRPr="0099158E">
        <w:rPr>
          <w:rFonts w:ascii="Times New Roman" w:eastAsia="Times New Roman" w:hAnsi="Times New Roman" w:cs="Times New Roman"/>
          <w:sz w:val="28"/>
          <w:szCs w:val="28"/>
        </w:rPr>
        <w:t xml:space="preserve">, cu </w:t>
      </w:r>
      <w:proofErr w:type="spellStart"/>
      <w:r w:rsidRPr="0099158E">
        <w:rPr>
          <w:rFonts w:ascii="Times New Roman" w:eastAsia="Times New Roman" w:hAnsi="Times New Roman" w:cs="Times New Roman"/>
          <w:sz w:val="28"/>
          <w:szCs w:val="28"/>
        </w:rPr>
        <w:t>atât</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mai</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mult</w:t>
      </w:r>
      <w:proofErr w:type="spellEnd"/>
      <w:r w:rsidRPr="0099158E">
        <w:rPr>
          <w:rFonts w:ascii="Times New Roman" w:eastAsia="Times New Roman" w:hAnsi="Times New Roman" w:cs="Times New Roman"/>
          <w:sz w:val="28"/>
          <w:szCs w:val="28"/>
        </w:rPr>
        <w:t xml:space="preserve"> cu </w:t>
      </w:r>
      <w:proofErr w:type="spellStart"/>
      <w:r w:rsidRPr="0099158E">
        <w:rPr>
          <w:rFonts w:ascii="Times New Roman" w:eastAsia="Times New Roman" w:hAnsi="Times New Roman" w:cs="Times New Roman"/>
          <w:sz w:val="28"/>
          <w:szCs w:val="28"/>
        </w:rPr>
        <w:t>cât</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aceste</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informaţii</w:t>
      </w:r>
      <w:proofErr w:type="spellEnd"/>
      <w:r w:rsidRPr="0099158E">
        <w:rPr>
          <w:rFonts w:ascii="Times New Roman" w:eastAsia="Times New Roman" w:hAnsi="Times New Roman" w:cs="Times New Roman"/>
          <w:sz w:val="28"/>
          <w:szCs w:val="28"/>
        </w:rPr>
        <w:t xml:space="preserve"> au un </w:t>
      </w:r>
      <w:proofErr w:type="spellStart"/>
      <w:r w:rsidRPr="0099158E">
        <w:rPr>
          <w:rFonts w:ascii="Times New Roman" w:eastAsia="Times New Roman" w:hAnsi="Times New Roman" w:cs="Times New Roman"/>
          <w:sz w:val="28"/>
          <w:szCs w:val="28"/>
        </w:rPr>
        <w:t>caracter</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confidenţial</w:t>
      </w:r>
      <w:proofErr w:type="spellEnd"/>
      <w:r w:rsidRPr="0099158E">
        <w:rPr>
          <w:rFonts w:ascii="Times New Roman" w:eastAsia="Times New Roman" w:hAnsi="Times New Roman" w:cs="Times New Roman"/>
          <w:sz w:val="28"/>
          <w:szCs w:val="28"/>
        </w:rPr>
        <w:t>;</w:t>
      </w:r>
    </w:p>
    <w:p w:rsidR="0099158E" w:rsidRPr="0099158E" w:rsidRDefault="0099158E" w:rsidP="0099158E">
      <w:pPr>
        <w:numPr>
          <w:ilvl w:val="0"/>
          <w:numId w:val="39"/>
        </w:numPr>
        <w:overflowPunct w:val="0"/>
        <w:autoSpaceDE w:val="0"/>
        <w:autoSpaceDN w:val="0"/>
        <w:adjustRightInd w:val="0"/>
        <w:spacing w:after="0" w:line="240" w:lineRule="auto"/>
        <w:jc w:val="both"/>
        <w:rPr>
          <w:rFonts w:ascii="Times New Roman" w:hAnsi="Times New Roman" w:cs="Times New Roman"/>
          <w:b/>
          <w:sz w:val="28"/>
          <w:szCs w:val="28"/>
          <w:u w:val="single"/>
          <w:lang w:val="ro-RO"/>
        </w:rPr>
      </w:pPr>
      <w:r w:rsidRPr="0099158E">
        <w:rPr>
          <w:rFonts w:ascii="Times New Roman" w:eastAsia="Times New Roman" w:hAnsi="Times New Roman" w:cs="Times New Roman"/>
          <w:sz w:val="28"/>
          <w:szCs w:val="28"/>
        </w:rPr>
        <w:t xml:space="preserve">Nu </w:t>
      </w:r>
      <w:proofErr w:type="spellStart"/>
      <w:r w:rsidRPr="0099158E">
        <w:rPr>
          <w:rFonts w:ascii="Times New Roman" w:eastAsia="Times New Roman" w:hAnsi="Times New Roman" w:cs="Times New Roman"/>
          <w:sz w:val="28"/>
          <w:szCs w:val="28"/>
        </w:rPr>
        <w:t>colaborează</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şi</w:t>
      </w:r>
      <w:proofErr w:type="spellEnd"/>
      <w:r w:rsidRPr="0099158E">
        <w:rPr>
          <w:rFonts w:ascii="Times New Roman" w:eastAsia="Times New Roman" w:hAnsi="Times New Roman" w:cs="Times New Roman"/>
          <w:sz w:val="28"/>
          <w:szCs w:val="28"/>
        </w:rPr>
        <w:t xml:space="preserve"> nu </w:t>
      </w:r>
      <w:proofErr w:type="spellStart"/>
      <w:r w:rsidRPr="0099158E">
        <w:rPr>
          <w:rFonts w:ascii="Times New Roman" w:eastAsia="Times New Roman" w:hAnsi="Times New Roman" w:cs="Times New Roman"/>
          <w:sz w:val="28"/>
          <w:szCs w:val="28"/>
        </w:rPr>
        <w:t>oferă</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informaţii</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către</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terţi</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fără</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acordul</w:t>
      </w:r>
      <w:proofErr w:type="spellEnd"/>
      <w:r w:rsidRPr="0099158E">
        <w:rPr>
          <w:rFonts w:ascii="Times New Roman" w:eastAsia="Times New Roman" w:hAnsi="Times New Roman" w:cs="Times New Roman"/>
          <w:sz w:val="28"/>
          <w:szCs w:val="28"/>
        </w:rPr>
        <w:t xml:space="preserve"> </w:t>
      </w:r>
      <w:proofErr w:type="spellStart"/>
      <w:r w:rsidRPr="0099158E">
        <w:rPr>
          <w:rFonts w:ascii="Times New Roman" w:eastAsia="Times New Roman" w:hAnsi="Times New Roman" w:cs="Times New Roman"/>
          <w:sz w:val="28"/>
          <w:szCs w:val="28"/>
        </w:rPr>
        <w:t>conducerii</w:t>
      </w:r>
      <w:proofErr w:type="spellEnd"/>
      <w:r w:rsidRPr="0099158E">
        <w:rPr>
          <w:rFonts w:ascii="Times New Roman" w:eastAsia="Times New Roman" w:hAnsi="Times New Roman" w:cs="Times New Roman"/>
          <w:sz w:val="28"/>
          <w:szCs w:val="28"/>
        </w:rPr>
        <w:t xml:space="preserve"> C.R.T.S. Craiova</w:t>
      </w:r>
    </w:p>
    <w:p w:rsidR="0099158E" w:rsidRDefault="0099158E" w:rsidP="0099158E">
      <w:pPr>
        <w:overflowPunct w:val="0"/>
        <w:autoSpaceDE w:val="0"/>
        <w:autoSpaceDN w:val="0"/>
        <w:adjustRightInd w:val="0"/>
        <w:spacing w:after="0" w:line="240" w:lineRule="auto"/>
        <w:ind w:left="720"/>
        <w:jc w:val="both"/>
        <w:rPr>
          <w:rFonts w:ascii="Times New Roman" w:hAnsi="Times New Roman" w:cs="Times New Roman"/>
          <w:sz w:val="28"/>
          <w:szCs w:val="28"/>
        </w:rPr>
      </w:pPr>
    </w:p>
    <w:p w:rsidR="0099158E" w:rsidRDefault="0099158E" w:rsidP="0099158E">
      <w:pPr>
        <w:overflowPunct w:val="0"/>
        <w:autoSpaceDE w:val="0"/>
        <w:autoSpaceDN w:val="0"/>
        <w:adjustRightInd w:val="0"/>
        <w:spacing w:after="0" w:line="240" w:lineRule="auto"/>
        <w:ind w:left="720"/>
        <w:jc w:val="both"/>
        <w:rPr>
          <w:rFonts w:ascii="Times New Roman" w:hAnsi="Times New Roman" w:cs="Times New Roman"/>
          <w:sz w:val="28"/>
          <w:szCs w:val="28"/>
        </w:rPr>
      </w:pPr>
    </w:p>
    <w:p w:rsidR="0099158E" w:rsidRDefault="0099158E" w:rsidP="0099158E">
      <w:pPr>
        <w:overflowPunct w:val="0"/>
        <w:autoSpaceDE w:val="0"/>
        <w:autoSpaceDN w:val="0"/>
        <w:adjustRightInd w:val="0"/>
        <w:spacing w:after="0" w:line="240" w:lineRule="auto"/>
        <w:ind w:left="720"/>
        <w:jc w:val="both"/>
        <w:rPr>
          <w:rFonts w:ascii="Times New Roman" w:hAnsi="Times New Roman" w:cs="Times New Roman"/>
          <w:sz w:val="28"/>
          <w:szCs w:val="28"/>
        </w:rPr>
      </w:pPr>
    </w:p>
    <w:p w:rsidR="0099158E" w:rsidRDefault="0099158E" w:rsidP="0099158E">
      <w:pPr>
        <w:overflowPunct w:val="0"/>
        <w:autoSpaceDE w:val="0"/>
        <w:autoSpaceDN w:val="0"/>
        <w:adjustRightInd w:val="0"/>
        <w:spacing w:after="0" w:line="240" w:lineRule="auto"/>
        <w:ind w:left="720"/>
        <w:jc w:val="both"/>
        <w:rPr>
          <w:rFonts w:ascii="Times New Roman" w:hAnsi="Times New Roman" w:cs="Times New Roman"/>
          <w:sz w:val="28"/>
          <w:szCs w:val="28"/>
        </w:rPr>
      </w:pPr>
    </w:p>
    <w:p w:rsidR="0099158E" w:rsidRPr="0099158E" w:rsidRDefault="0099158E" w:rsidP="0099158E">
      <w:pPr>
        <w:overflowPunct w:val="0"/>
        <w:autoSpaceDE w:val="0"/>
        <w:autoSpaceDN w:val="0"/>
        <w:adjustRightInd w:val="0"/>
        <w:spacing w:after="0" w:line="240" w:lineRule="auto"/>
        <w:ind w:left="720"/>
        <w:jc w:val="both"/>
        <w:rPr>
          <w:rFonts w:ascii="Times New Roman" w:eastAsia="Times New Roman" w:hAnsi="Times New Roman" w:cs="Times New Roman"/>
          <w:b/>
          <w:sz w:val="28"/>
          <w:szCs w:val="28"/>
          <w:u w:val="single"/>
          <w:lang w:val="ro-RO"/>
        </w:rPr>
      </w:pPr>
    </w:p>
    <w:p w:rsidR="0099158E" w:rsidRPr="0099158E" w:rsidRDefault="0099158E" w:rsidP="0099158E">
      <w:pPr>
        <w:overflowPunct w:val="0"/>
        <w:autoSpaceDE w:val="0"/>
        <w:autoSpaceDN w:val="0"/>
        <w:adjustRightInd w:val="0"/>
        <w:jc w:val="both"/>
        <w:rPr>
          <w:rFonts w:ascii="Times New Roman" w:eastAsia="Times New Roman" w:hAnsi="Times New Roman" w:cs="Times New Roman"/>
          <w:b/>
          <w:sz w:val="28"/>
          <w:szCs w:val="28"/>
          <w:u w:val="single"/>
          <w:lang w:val="ro-RO"/>
        </w:rPr>
      </w:pPr>
      <w:r w:rsidRPr="0099158E">
        <w:rPr>
          <w:rFonts w:ascii="Times New Roman" w:hAnsi="Times New Roman" w:cs="Times New Roman"/>
          <w:b/>
          <w:sz w:val="28"/>
          <w:szCs w:val="28"/>
        </w:rPr>
        <w:tab/>
      </w:r>
      <w:proofErr w:type="spellStart"/>
      <w:r w:rsidRPr="0099158E">
        <w:rPr>
          <w:rFonts w:ascii="Times New Roman" w:eastAsia="Times New Roman" w:hAnsi="Times New Roman" w:cs="Times New Roman"/>
          <w:b/>
          <w:sz w:val="28"/>
          <w:szCs w:val="28"/>
          <w:u w:val="single"/>
        </w:rPr>
        <w:t>Sfera</w:t>
      </w:r>
      <w:proofErr w:type="spellEnd"/>
      <w:r w:rsidRPr="0099158E">
        <w:rPr>
          <w:rFonts w:ascii="Times New Roman" w:eastAsia="Times New Roman" w:hAnsi="Times New Roman" w:cs="Times New Roman"/>
          <w:b/>
          <w:sz w:val="28"/>
          <w:szCs w:val="28"/>
          <w:u w:val="single"/>
        </w:rPr>
        <w:t xml:space="preserve"> </w:t>
      </w:r>
      <w:proofErr w:type="spellStart"/>
      <w:r w:rsidRPr="0099158E">
        <w:rPr>
          <w:rFonts w:ascii="Times New Roman" w:eastAsia="Times New Roman" w:hAnsi="Times New Roman" w:cs="Times New Roman"/>
          <w:b/>
          <w:sz w:val="28"/>
          <w:szCs w:val="28"/>
          <w:u w:val="single"/>
        </w:rPr>
        <w:t>relationala</w:t>
      </w:r>
      <w:proofErr w:type="spellEnd"/>
      <w:r w:rsidRPr="0099158E">
        <w:rPr>
          <w:rFonts w:ascii="Times New Roman" w:eastAsia="Times New Roman" w:hAnsi="Times New Roman" w:cs="Times New Roman"/>
          <w:b/>
          <w:sz w:val="28"/>
          <w:szCs w:val="28"/>
          <w:u w:val="single"/>
        </w:rPr>
        <w:t>:</w:t>
      </w:r>
    </w:p>
    <w:p w:rsidR="0099158E" w:rsidRPr="0099158E" w:rsidRDefault="0099158E" w:rsidP="0099158E">
      <w:pPr>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99158E">
        <w:rPr>
          <w:rFonts w:ascii="Times New Roman" w:eastAsia="Times New Roman" w:hAnsi="Times New Roman" w:cs="Times New Roman"/>
          <w:b/>
          <w:sz w:val="28"/>
          <w:szCs w:val="28"/>
          <w:lang w:val="it-IT"/>
        </w:rPr>
        <w:t>Intern</w:t>
      </w:r>
    </w:p>
    <w:p w:rsidR="0099158E" w:rsidRPr="0099158E" w:rsidRDefault="0099158E" w:rsidP="0099158E">
      <w:pPr>
        <w:rPr>
          <w:rFonts w:ascii="Times New Roman" w:eastAsia="Times New Roman" w:hAnsi="Times New Roman" w:cs="Times New Roman"/>
          <w:sz w:val="28"/>
          <w:szCs w:val="28"/>
          <w:lang w:val="it-IT"/>
        </w:rPr>
      </w:pPr>
      <w:r>
        <w:rPr>
          <w:rFonts w:ascii="Times New Roman" w:hAnsi="Times New Roman" w:cs="Times New Roman"/>
          <w:sz w:val="28"/>
          <w:szCs w:val="28"/>
          <w:lang w:val="it-IT"/>
        </w:rPr>
        <w:lastRenderedPageBreak/>
        <w:tab/>
      </w:r>
      <w:r w:rsidRPr="0099158E">
        <w:rPr>
          <w:rFonts w:ascii="Times New Roman" w:eastAsia="Times New Roman" w:hAnsi="Times New Roman" w:cs="Times New Roman"/>
          <w:sz w:val="28"/>
          <w:szCs w:val="28"/>
          <w:lang w:val="it-IT"/>
        </w:rPr>
        <w:t>1.Relatii ierarhice:</w:t>
      </w:r>
    </w:p>
    <w:p w:rsidR="0099158E" w:rsidRPr="0099158E" w:rsidRDefault="0099158E" w:rsidP="0099158E">
      <w:pPr>
        <w:numPr>
          <w:ilvl w:val="0"/>
          <w:numId w:val="40"/>
        </w:numPr>
        <w:spacing w:after="0" w:line="240" w:lineRule="auto"/>
        <w:rPr>
          <w:rFonts w:ascii="Times New Roman" w:eastAsia="Times New Roman" w:hAnsi="Times New Roman" w:cs="Times New Roman"/>
          <w:sz w:val="28"/>
          <w:szCs w:val="28"/>
          <w:lang w:val="pt-BR"/>
        </w:rPr>
      </w:pPr>
      <w:r w:rsidRPr="0099158E">
        <w:rPr>
          <w:rFonts w:ascii="Times New Roman" w:eastAsia="Times New Roman" w:hAnsi="Times New Roman" w:cs="Times New Roman"/>
          <w:sz w:val="28"/>
          <w:szCs w:val="28"/>
          <w:lang w:val="pt-BR"/>
        </w:rPr>
        <w:t>subordonat fata de Director, Contabilul sef</w:t>
      </w:r>
    </w:p>
    <w:p w:rsidR="0099158E" w:rsidRDefault="0099158E" w:rsidP="0099158E">
      <w:pPr>
        <w:rPr>
          <w:rFonts w:ascii="Times New Roman" w:hAnsi="Times New Roman" w:cs="Times New Roman"/>
          <w:sz w:val="28"/>
          <w:szCs w:val="28"/>
          <w:lang w:val="it-IT"/>
        </w:rPr>
      </w:pPr>
      <w:r>
        <w:rPr>
          <w:rFonts w:ascii="Times New Roman" w:hAnsi="Times New Roman" w:cs="Times New Roman"/>
          <w:sz w:val="28"/>
          <w:szCs w:val="28"/>
          <w:lang w:val="it-IT"/>
        </w:rPr>
        <w:tab/>
      </w:r>
    </w:p>
    <w:p w:rsidR="0099158E" w:rsidRPr="0099158E" w:rsidRDefault="0099158E" w:rsidP="0099158E">
      <w:pPr>
        <w:rPr>
          <w:rFonts w:ascii="Times New Roman" w:eastAsia="Times New Roman" w:hAnsi="Times New Roman" w:cs="Times New Roman"/>
          <w:sz w:val="28"/>
          <w:szCs w:val="28"/>
          <w:lang w:val="it-IT"/>
        </w:rPr>
      </w:pPr>
      <w:r>
        <w:rPr>
          <w:rFonts w:ascii="Times New Roman" w:hAnsi="Times New Roman" w:cs="Times New Roman"/>
          <w:sz w:val="28"/>
          <w:szCs w:val="28"/>
          <w:lang w:val="it-IT"/>
        </w:rPr>
        <w:tab/>
      </w:r>
      <w:r w:rsidRPr="0099158E">
        <w:rPr>
          <w:rFonts w:ascii="Times New Roman" w:eastAsia="Times New Roman" w:hAnsi="Times New Roman" w:cs="Times New Roman"/>
          <w:sz w:val="28"/>
          <w:szCs w:val="28"/>
          <w:lang w:val="it-IT"/>
        </w:rPr>
        <w:t xml:space="preserve">2.Relatii functionale: </w:t>
      </w:r>
    </w:p>
    <w:p w:rsidR="0099158E" w:rsidRPr="0099158E" w:rsidRDefault="0099158E" w:rsidP="0099158E">
      <w:pPr>
        <w:numPr>
          <w:ilvl w:val="0"/>
          <w:numId w:val="40"/>
        </w:numPr>
        <w:spacing w:after="0" w:line="240" w:lineRule="auto"/>
        <w:rPr>
          <w:rFonts w:ascii="Times New Roman" w:eastAsia="Times New Roman" w:hAnsi="Times New Roman" w:cs="Times New Roman"/>
          <w:sz w:val="28"/>
          <w:szCs w:val="28"/>
          <w:lang w:val="it-IT"/>
        </w:rPr>
      </w:pPr>
      <w:r w:rsidRPr="0099158E">
        <w:rPr>
          <w:rFonts w:ascii="Times New Roman" w:eastAsia="Times New Roman" w:hAnsi="Times New Roman" w:cs="Times New Roman"/>
          <w:sz w:val="28"/>
          <w:szCs w:val="28"/>
          <w:lang w:val="it-IT"/>
        </w:rPr>
        <w:t>cu toti angajatii C.R.T.S. Craiova</w:t>
      </w:r>
    </w:p>
    <w:p w:rsidR="0099158E" w:rsidRDefault="0099158E" w:rsidP="0099158E">
      <w:pPr>
        <w:rPr>
          <w:rFonts w:ascii="Times New Roman" w:hAnsi="Times New Roman" w:cs="Times New Roman"/>
          <w:b/>
          <w:sz w:val="28"/>
          <w:szCs w:val="28"/>
          <w:lang w:val="it-IT"/>
        </w:rPr>
      </w:pPr>
      <w:r>
        <w:rPr>
          <w:rFonts w:ascii="Times New Roman" w:hAnsi="Times New Roman" w:cs="Times New Roman"/>
          <w:b/>
          <w:sz w:val="28"/>
          <w:szCs w:val="28"/>
          <w:lang w:val="it-IT"/>
        </w:rPr>
        <w:tab/>
      </w:r>
    </w:p>
    <w:p w:rsidR="0099158E" w:rsidRPr="0099158E" w:rsidRDefault="0099158E" w:rsidP="0099158E">
      <w:pPr>
        <w:rPr>
          <w:rFonts w:ascii="Times New Roman" w:eastAsia="Times New Roman" w:hAnsi="Times New Roman" w:cs="Times New Roman"/>
          <w:b/>
          <w:sz w:val="28"/>
          <w:szCs w:val="28"/>
          <w:lang w:val="it-IT"/>
        </w:rPr>
      </w:pPr>
      <w:r>
        <w:rPr>
          <w:rFonts w:ascii="Times New Roman" w:hAnsi="Times New Roman" w:cs="Times New Roman"/>
          <w:b/>
          <w:sz w:val="28"/>
          <w:szCs w:val="28"/>
          <w:lang w:val="it-IT"/>
        </w:rPr>
        <w:tab/>
      </w:r>
      <w:r w:rsidRPr="0099158E">
        <w:rPr>
          <w:rFonts w:ascii="Times New Roman" w:eastAsia="Times New Roman" w:hAnsi="Times New Roman" w:cs="Times New Roman"/>
          <w:b/>
          <w:sz w:val="28"/>
          <w:szCs w:val="28"/>
          <w:lang w:val="it-IT"/>
        </w:rPr>
        <w:t>Extern</w:t>
      </w:r>
    </w:p>
    <w:p w:rsidR="0099158E" w:rsidRPr="0099158E" w:rsidRDefault="0099158E" w:rsidP="0099158E">
      <w:pPr>
        <w:rPr>
          <w:rFonts w:ascii="Times New Roman" w:eastAsia="Times New Roman" w:hAnsi="Times New Roman" w:cs="Times New Roman"/>
          <w:sz w:val="28"/>
          <w:szCs w:val="28"/>
          <w:lang w:val="it-IT"/>
        </w:rPr>
      </w:pPr>
      <w:r>
        <w:rPr>
          <w:rFonts w:ascii="Times New Roman" w:hAnsi="Times New Roman" w:cs="Times New Roman"/>
          <w:sz w:val="28"/>
          <w:szCs w:val="28"/>
          <w:lang w:val="it-IT"/>
        </w:rPr>
        <w:tab/>
      </w:r>
      <w:r w:rsidRPr="0099158E">
        <w:rPr>
          <w:rFonts w:ascii="Times New Roman" w:eastAsia="Times New Roman" w:hAnsi="Times New Roman" w:cs="Times New Roman"/>
          <w:sz w:val="28"/>
          <w:szCs w:val="28"/>
          <w:lang w:val="it-IT"/>
        </w:rPr>
        <w:t xml:space="preserve">1.cu autoritatile si institutii publice: </w:t>
      </w:r>
    </w:p>
    <w:p w:rsidR="0099158E" w:rsidRPr="0099158E" w:rsidRDefault="0099158E" w:rsidP="0099158E">
      <w:pPr>
        <w:numPr>
          <w:ilvl w:val="0"/>
          <w:numId w:val="40"/>
        </w:numPr>
        <w:spacing w:after="0" w:line="240" w:lineRule="auto"/>
        <w:rPr>
          <w:rFonts w:ascii="Times New Roman" w:eastAsia="Times New Roman" w:hAnsi="Times New Roman" w:cs="Times New Roman"/>
          <w:b/>
          <w:sz w:val="28"/>
          <w:szCs w:val="28"/>
          <w:u w:val="single"/>
        </w:rPr>
      </w:pPr>
      <w:r w:rsidRPr="0099158E">
        <w:rPr>
          <w:rFonts w:ascii="Times New Roman" w:eastAsia="Times New Roman" w:hAnsi="Times New Roman" w:cs="Times New Roman"/>
          <w:sz w:val="28"/>
          <w:szCs w:val="28"/>
          <w:lang w:val="fr-CA"/>
        </w:rPr>
        <w:t xml:space="preserve">CASS, ITM, </w:t>
      </w:r>
      <w:proofErr w:type="spellStart"/>
      <w:r w:rsidRPr="0099158E">
        <w:rPr>
          <w:rFonts w:ascii="Times New Roman" w:eastAsia="Times New Roman" w:hAnsi="Times New Roman" w:cs="Times New Roman"/>
          <w:sz w:val="28"/>
          <w:szCs w:val="28"/>
          <w:lang w:val="fr-CA"/>
        </w:rPr>
        <w:t>Trezoreria</w:t>
      </w:r>
      <w:proofErr w:type="spellEnd"/>
      <w:r w:rsidRPr="0099158E">
        <w:rPr>
          <w:rFonts w:ascii="Times New Roman" w:eastAsia="Times New Roman" w:hAnsi="Times New Roman" w:cs="Times New Roman"/>
          <w:sz w:val="28"/>
          <w:szCs w:val="28"/>
          <w:lang w:val="fr-CA"/>
        </w:rPr>
        <w:t xml:space="preserve"> Craiova</w:t>
      </w:r>
    </w:p>
    <w:p w:rsidR="0099158E" w:rsidRPr="0099158E" w:rsidRDefault="0099158E" w:rsidP="0099158E">
      <w:pPr>
        <w:rPr>
          <w:rFonts w:ascii="Times New Roman" w:eastAsia="Times New Roman" w:hAnsi="Times New Roman" w:cs="Times New Roman"/>
          <w:sz w:val="28"/>
          <w:szCs w:val="28"/>
        </w:rPr>
      </w:pPr>
    </w:p>
    <w:p w:rsidR="0099158E" w:rsidRPr="0099158E" w:rsidRDefault="0099158E" w:rsidP="0099158E">
      <w:pPr>
        <w:rPr>
          <w:rFonts w:ascii="Times New Roman" w:eastAsia="Times New Roman" w:hAnsi="Times New Roman" w:cs="Times New Roman"/>
          <w:b/>
          <w:sz w:val="28"/>
          <w:szCs w:val="28"/>
          <w:u w:val="single"/>
          <w:lang w:val="ro-RO"/>
        </w:rPr>
      </w:pPr>
    </w:p>
    <w:p w:rsidR="0099158E" w:rsidRPr="0099158E" w:rsidRDefault="0099158E" w:rsidP="0099158E">
      <w:pPr>
        <w:overflowPunct w:val="0"/>
        <w:autoSpaceDE w:val="0"/>
        <w:autoSpaceDN w:val="0"/>
        <w:adjustRightInd w:val="0"/>
        <w:jc w:val="both"/>
        <w:rPr>
          <w:rFonts w:ascii="Times New Roman" w:eastAsia="Times New Roman" w:hAnsi="Times New Roman" w:cs="Times New Roman"/>
          <w:b/>
          <w:sz w:val="28"/>
          <w:szCs w:val="28"/>
          <w:lang w:val="ro-RO"/>
        </w:rPr>
      </w:pPr>
      <w:r>
        <w:rPr>
          <w:rFonts w:ascii="Times New Roman" w:hAnsi="Times New Roman" w:cs="Times New Roman"/>
          <w:b/>
          <w:sz w:val="28"/>
          <w:szCs w:val="28"/>
          <w:lang w:val="ro-RO"/>
        </w:rPr>
        <w:tab/>
      </w:r>
      <w:r w:rsidRPr="0099158E">
        <w:rPr>
          <w:rFonts w:ascii="Times New Roman" w:eastAsia="Times New Roman" w:hAnsi="Times New Roman" w:cs="Times New Roman"/>
          <w:b/>
          <w:sz w:val="28"/>
          <w:szCs w:val="28"/>
          <w:lang w:val="ro-RO"/>
        </w:rPr>
        <w:t xml:space="preserve">Observaţii! </w:t>
      </w:r>
    </w:p>
    <w:p w:rsidR="0099158E" w:rsidRPr="0099158E" w:rsidRDefault="0099158E" w:rsidP="0099158E">
      <w:pPr>
        <w:pStyle w:val="BodyText"/>
        <w:rPr>
          <w:sz w:val="28"/>
          <w:szCs w:val="28"/>
        </w:rPr>
      </w:pPr>
      <w:r>
        <w:rPr>
          <w:sz w:val="28"/>
          <w:szCs w:val="28"/>
        </w:rPr>
        <w:tab/>
      </w:r>
      <w:r w:rsidRPr="0099158E">
        <w:rPr>
          <w:sz w:val="28"/>
          <w:szCs w:val="28"/>
        </w:rPr>
        <w:t>In situatii de concediu de odihna, concediu de boala sau alte situatii de forta majora care nu permit ocupantului postului sa isi duca la bun sfarsit atributiile ce ii revin, acesta este inlocuit de ocupantul postului de:</w:t>
      </w:r>
    </w:p>
    <w:p w:rsidR="000E24FD" w:rsidRDefault="000E24FD" w:rsidP="00242778">
      <w:pPr>
        <w:autoSpaceDE w:val="0"/>
        <w:autoSpaceDN w:val="0"/>
        <w:adjustRightInd w:val="0"/>
        <w:spacing w:after="0" w:line="240" w:lineRule="auto"/>
        <w:rPr>
          <w:rFonts w:ascii="Times New Roman" w:hAnsi="Times New Roman" w:cs="Times New Roman"/>
          <w:sz w:val="28"/>
          <w:szCs w:val="28"/>
        </w:rPr>
      </w:pPr>
    </w:p>
    <w:p w:rsidR="00BE266F" w:rsidRDefault="00BE266F" w:rsidP="00242778">
      <w:pPr>
        <w:autoSpaceDE w:val="0"/>
        <w:autoSpaceDN w:val="0"/>
        <w:adjustRightInd w:val="0"/>
        <w:spacing w:after="0" w:line="240" w:lineRule="auto"/>
        <w:rPr>
          <w:rFonts w:ascii="Times New Roman" w:hAnsi="Times New Roman" w:cs="Times New Roman"/>
          <w:sz w:val="28"/>
          <w:szCs w:val="28"/>
        </w:rPr>
      </w:pPr>
    </w:p>
    <w:p w:rsidR="00BE266F" w:rsidRDefault="00BE266F" w:rsidP="00242778">
      <w:pPr>
        <w:autoSpaceDE w:val="0"/>
        <w:autoSpaceDN w:val="0"/>
        <w:adjustRightInd w:val="0"/>
        <w:spacing w:after="0" w:line="240" w:lineRule="auto"/>
        <w:rPr>
          <w:rFonts w:ascii="Times New Roman" w:hAnsi="Times New Roman" w:cs="Times New Roman"/>
          <w:sz w:val="28"/>
          <w:szCs w:val="28"/>
        </w:rPr>
      </w:pPr>
    </w:p>
    <w:p w:rsidR="00BE266F" w:rsidRDefault="00BE266F" w:rsidP="00242778">
      <w:pPr>
        <w:autoSpaceDE w:val="0"/>
        <w:autoSpaceDN w:val="0"/>
        <w:adjustRightInd w:val="0"/>
        <w:spacing w:after="0" w:line="240" w:lineRule="auto"/>
        <w:rPr>
          <w:rFonts w:ascii="Times New Roman" w:hAnsi="Times New Roman" w:cs="Times New Roman"/>
          <w:sz w:val="28"/>
          <w:szCs w:val="28"/>
        </w:rPr>
      </w:pPr>
    </w:p>
    <w:p w:rsidR="00BE266F" w:rsidRDefault="00BE266F" w:rsidP="00242778">
      <w:pPr>
        <w:autoSpaceDE w:val="0"/>
        <w:autoSpaceDN w:val="0"/>
        <w:adjustRightInd w:val="0"/>
        <w:spacing w:after="0" w:line="240" w:lineRule="auto"/>
        <w:rPr>
          <w:rFonts w:ascii="Times New Roman" w:hAnsi="Times New Roman" w:cs="Times New Roman"/>
          <w:sz w:val="28"/>
          <w:szCs w:val="28"/>
        </w:rPr>
      </w:pPr>
    </w:p>
    <w:p w:rsidR="00BE266F" w:rsidRDefault="00BE266F" w:rsidP="00242778">
      <w:pPr>
        <w:autoSpaceDE w:val="0"/>
        <w:autoSpaceDN w:val="0"/>
        <w:adjustRightInd w:val="0"/>
        <w:spacing w:after="0" w:line="240" w:lineRule="auto"/>
        <w:rPr>
          <w:rFonts w:ascii="Times New Roman" w:hAnsi="Times New Roman" w:cs="Times New Roman"/>
          <w:sz w:val="28"/>
          <w:szCs w:val="28"/>
        </w:rPr>
      </w:pPr>
    </w:p>
    <w:p w:rsidR="00BE266F" w:rsidRDefault="00BE266F" w:rsidP="00242778">
      <w:pPr>
        <w:autoSpaceDE w:val="0"/>
        <w:autoSpaceDN w:val="0"/>
        <w:adjustRightInd w:val="0"/>
        <w:spacing w:after="0" w:line="240" w:lineRule="auto"/>
        <w:rPr>
          <w:rFonts w:ascii="Times New Roman" w:hAnsi="Times New Roman" w:cs="Times New Roman"/>
          <w:sz w:val="28"/>
          <w:szCs w:val="28"/>
        </w:rPr>
      </w:pPr>
    </w:p>
    <w:sectPr w:rsidR="00BE266F" w:rsidSect="00C7207A">
      <w:pgSz w:w="11906" w:h="16838"/>
      <w:pgMar w:top="432" w:right="432" w:bottom="432" w:left="432" w:header="288"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C74"/>
    <w:multiLevelType w:val="hybridMultilevel"/>
    <w:tmpl w:val="534E3138"/>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7F6882"/>
    <w:multiLevelType w:val="hybridMultilevel"/>
    <w:tmpl w:val="BBC02BF2"/>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24BDC"/>
    <w:multiLevelType w:val="hybridMultilevel"/>
    <w:tmpl w:val="E6BA1BF6"/>
    <w:lvl w:ilvl="0" w:tplc="7CEE216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6A436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177B08CB"/>
    <w:multiLevelType w:val="hybridMultilevel"/>
    <w:tmpl w:val="0C185CFE"/>
    <w:lvl w:ilvl="0" w:tplc="4558C452">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DB123F"/>
    <w:multiLevelType w:val="hybridMultilevel"/>
    <w:tmpl w:val="1AFA6DAA"/>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76E01"/>
    <w:multiLevelType w:val="hybridMultilevel"/>
    <w:tmpl w:val="4B22CB9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C826151"/>
    <w:multiLevelType w:val="singleLevel"/>
    <w:tmpl w:val="04090003"/>
    <w:lvl w:ilvl="0">
      <w:start w:val="1"/>
      <w:numFmt w:val="bullet"/>
      <w:lvlText w:val=""/>
      <w:lvlJc w:val="left"/>
      <w:pPr>
        <w:tabs>
          <w:tab w:val="num" w:pos="2280"/>
        </w:tabs>
        <w:ind w:left="2280" w:hanging="360"/>
      </w:pPr>
      <w:rPr>
        <w:rFonts w:ascii="Symbol" w:hAnsi="Symbol" w:hint="default"/>
      </w:rPr>
    </w:lvl>
  </w:abstractNum>
  <w:abstractNum w:abstractNumId="8">
    <w:nsid w:val="24701DA7"/>
    <w:multiLevelType w:val="hybridMultilevel"/>
    <w:tmpl w:val="91FA881E"/>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1776FD"/>
    <w:multiLevelType w:val="multilevel"/>
    <w:tmpl w:val="22B6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6024C2"/>
    <w:multiLevelType w:val="hybridMultilevel"/>
    <w:tmpl w:val="AFD89F32"/>
    <w:lvl w:ilvl="0" w:tplc="4558C452">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1">
    <w:nsid w:val="384145CC"/>
    <w:multiLevelType w:val="hybridMultilevel"/>
    <w:tmpl w:val="71B24530"/>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9E09C9"/>
    <w:multiLevelType w:val="hybridMultilevel"/>
    <w:tmpl w:val="EBBC318A"/>
    <w:lvl w:ilvl="0" w:tplc="4558C452">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3">
    <w:nsid w:val="3B66072E"/>
    <w:multiLevelType w:val="hybridMultilevel"/>
    <w:tmpl w:val="33DAC206"/>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285627"/>
    <w:multiLevelType w:val="hybridMultilevel"/>
    <w:tmpl w:val="BA6E90E0"/>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D170F4"/>
    <w:multiLevelType w:val="hybridMultilevel"/>
    <w:tmpl w:val="15C0EEC6"/>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3C4BDD"/>
    <w:multiLevelType w:val="hybridMultilevel"/>
    <w:tmpl w:val="B95458BA"/>
    <w:lvl w:ilvl="0" w:tplc="4558C45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3EF765F"/>
    <w:multiLevelType w:val="hybridMultilevel"/>
    <w:tmpl w:val="60609E76"/>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C65195"/>
    <w:multiLevelType w:val="hybridMultilevel"/>
    <w:tmpl w:val="FEFA6B82"/>
    <w:lvl w:ilvl="0" w:tplc="4558C45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nsid w:val="55101ED0"/>
    <w:multiLevelType w:val="hybridMultilevel"/>
    <w:tmpl w:val="564ABCCC"/>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4059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594B5438"/>
    <w:multiLevelType w:val="hybridMultilevel"/>
    <w:tmpl w:val="F0848D22"/>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803CBA"/>
    <w:multiLevelType w:val="hybridMultilevel"/>
    <w:tmpl w:val="6650939C"/>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F49FC"/>
    <w:multiLevelType w:val="hybridMultilevel"/>
    <w:tmpl w:val="15D62F7C"/>
    <w:lvl w:ilvl="0" w:tplc="4558C45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E34F41"/>
    <w:multiLevelType w:val="hybridMultilevel"/>
    <w:tmpl w:val="D6EE08EC"/>
    <w:lvl w:ilvl="0" w:tplc="4558C452">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5">
    <w:nsid w:val="61566315"/>
    <w:multiLevelType w:val="hybridMultilevel"/>
    <w:tmpl w:val="93EA1BBA"/>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E27167"/>
    <w:multiLevelType w:val="hybridMultilevel"/>
    <w:tmpl w:val="0EBE0FBC"/>
    <w:lvl w:ilvl="0" w:tplc="4558C452">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7">
    <w:nsid w:val="666507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nsid w:val="69D56908"/>
    <w:multiLevelType w:val="hybridMultilevel"/>
    <w:tmpl w:val="378C7DB6"/>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EF05DE"/>
    <w:multiLevelType w:val="hybridMultilevel"/>
    <w:tmpl w:val="D50A57B4"/>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8E5BF4"/>
    <w:multiLevelType w:val="hybridMultilevel"/>
    <w:tmpl w:val="320655EC"/>
    <w:lvl w:ilvl="0" w:tplc="4558C452">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60005B"/>
    <w:multiLevelType w:val="hybridMultilevel"/>
    <w:tmpl w:val="60A63270"/>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DB486B"/>
    <w:multiLevelType w:val="hybridMultilevel"/>
    <w:tmpl w:val="0EAC30E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5615D89"/>
    <w:multiLevelType w:val="hybridMultilevel"/>
    <w:tmpl w:val="24A2A774"/>
    <w:lvl w:ilvl="0" w:tplc="4558C452">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4">
    <w:nsid w:val="76015CBE"/>
    <w:multiLevelType w:val="hybridMultilevel"/>
    <w:tmpl w:val="514C313E"/>
    <w:lvl w:ilvl="0" w:tplc="4558C452">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nsid w:val="780662BF"/>
    <w:multiLevelType w:val="hybridMultilevel"/>
    <w:tmpl w:val="E57C75F0"/>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B04416"/>
    <w:multiLevelType w:val="hybridMultilevel"/>
    <w:tmpl w:val="64B4DF48"/>
    <w:lvl w:ilvl="0" w:tplc="4558C45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AB7119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8">
    <w:nsid w:val="7D5F7DE6"/>
    <w:multiLevelType w:val="hybridMultilevel"/>
    <w:tmpl w:val="A0F20C58"/>
    <w:lvl w:ilvl="0" w:tplc="4558C4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43141D"/>
    <w:multiLevelType w:val="hybridMultilevel"/>
    <w:tmpl w:val="97BED93C"/>
    <w:lvl w:ilvl="0" w:tplc="C30E7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9"/>
  </w:num>
  <w:num w:numId="4">
    <w:abstractNumId w:val="39"/>
  </w:num>
  <w:num w:numId="5">
    <w:abstractNumId w:val="36"/>
  </w:num>
  <w:num w:numId="6">
    <w:abstractNumId w:val="30"/>
  </w:num>
  <w:num w:numId="7">
    <w:abstractNumId w:val="5"/>
  </w:num>
  <w:num w:numId="8">
    <w:abstractNumId w:val="23"/>
  </w:num>
  <w:num w:numId="9">
    <w:abstractNumId w:val="17"/>
  </w:num>
  <w:num w:numId="10">
    <w:abstractNumId w:val="19"/>
  </w:num>
  <w:num w:numId="11">
    <w:abstractNumId w:val="14"/>
  </w:num>
  <w:num w:numId="12">
    <w:abstractNumId w:val="13"/>
  </w:num>
  <w:num w:numId="13">
    <w:abstractNumId w:val="1"/>
  </w:num>
  <w:num w:numId="14">
    <w:abstractNumId w:val="8"/>
  </w:num>
  <w:num w:numId="15">
    <w:abstractNumId w:val="38"/>
  </w:num>
  <w:num w:numId="16">
    <w:abstractNumId w:val="2"/>
  </w:num>
  <w:num w:numId="17">
    <w:abstractNumId w:val="32"/>
  </w:num>
  <w:num w:numId="18">
    <w:abstractNumId w:val="0"/>
  </w:num>
  <w:num w:numId="19">
    <w:abstractNumId w:val="12"/>
  </w:num>
  <w:num w:numId="20">
    <w:abstractNumId w:val="11"/>
  </w:num>
  <w:num w:numId="21">
    <w:abstractNumId w:val="3"/>
  </w:num>
  <w:num w:numId="22">
    <w:abstractNumId w:val="20"/>
  </w:num>
  <w:num w:numId="23">
    <w:abstractNumId w:val="27"/>
  </w:num>
  <w:num w:numId="24">
    <w:abstractNumId w:val="37"/>
  </w:num>
  <w:num w:numId="25">
    <w:abstractNumId w:val="7"/>
  </w:num>
  <w:num w:numId="26">
    <w:abstractNumId w:val="25"/>
  </w:num>
  <w:num w:numId="27">
    <w:abstractNumId w:val="35"/>
  </w:num>
  <w:num w:numId="28">
    <w:abstractNumId w:val="28"/>
  </w:num>
  <w:num w:numId="29">
    <w:abstractNumId w:val="15"/>
  </w:num>
  <w:num w:numId="30">
    <w:abstractNumId w:val="22"/>
  </w:num>
  <w:num w:numId="31">
    <w:abstractNumId w:val="4"/>
  </w:num>
  <w:num w:numId="32">
    <w:abstractNumId w:val="31"/>
  </w:num>
  <w:num w:numId="33">
    <w:abstractNumId w:val="10"/>
  </w:num>
  <w:num w:numId="34">
    <w:abstractNumId w:val="24"/>
  </w:num>
  <w:num w:numId="35">
    <w:abstractNumId w:val="26"/>
  </w:num>
  <w:num w:numId="36">
    <w:abstractNumId w:val="34"/>
  </w:num>
  <w:num w:numId="37">
    <w:abstractNumId w:val="18"/>
  </w:num>
  <w:num w:numId="38">
    <w:abstractNumId w:val="33"/>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24321C"/>
    <w:rsid w:val="000471E7"/>
    <w:rsid w:val="000E24FD"/>
    <w:rsid w:val="000F7F80"/>
    <w:rsid w:val="00242778"/>
    <w:rsid w:val="0024321C"/>
    <w:rsid w:val="002E12EA"/>
    <w:rsid w:val="00354FE6"/>
    <w:rsid w:val="00436F52"/>
    <w:rsid w:val="00574853"/>
    <w:rsid w:val="00794DD1"/>
    <w:rsid w:val="007B0D93"/>
    <w:rsid w:val="0099158E"/>
    <w:rsid w:val="00A662EA"/>
    <w:rsid w:val="00A7061F"/>
    <w:rsid w:val="00AC4B32"/>
    <w:rsid w:val="00AE0C57"/>
    <w:rsid w:val="00AF2233"/>
    <w:rsid w:val="00B4476A"/>
    <w:rsid w:val="00BE266F"/>
    <w:rsid w:val="00C00675"/>
    <w:rsid w:val="00CD056E"/>
    <w:rsid w:val="00D05894"/>
    <w:rsid w:val="00E552C9"/>
    <w:rsid w:val="00F55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853"/>
    <w:pPr>
      <w:spacing w:after="0" w:line="240" w:lineRule="auto"/>
      <w:ind w:left="720"/>
    </w:pPr>
    <w:rPr>
      <w:rFonts w:ascii="Times New Roman" w:eastAsia="Times New Roman" w:hAnsi="Times New Roman" w:cs="Times New Roman"/>
      <w:sz w:val="24"/>
      <w:szCs w:val="24"/>
      <w:lang w:val="ro-RO" w:eastAsia="ro-RO"/>
    </w:rPr>
  </w:style>
  <w:style w:type="paragraph" w:styleId="BodyText">
    <w:name w:val="Body Text"/>
    <w:basedOn w:val="Normal"/>
    <w:link w:val="BodyTextChar"/>
    <w:semiHidden/>
    <w:rsid w:val="00AF2233"/>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ro-RO"/>
    </w:rPr>
  </w:style>
  <w:style w:type="character" w:customStyle="1" w:styleId="BodyTextChar">
    <w:name w:val="Body Text Char"/>
    <w:basedOn w:val="DefaultParagraphFont"/>
    <w:link w:val="BodyText"/>
    <w:semiHidden/>
    <w:rsid w:val="00AF2233"/>
    <w:rPr>
      <w:rFonts w:ascii="Times New Roman" w:eastAsia="Times New Roman" w:hAnsi="Times New Roman" w:cs="Times New Roman"/>
      <w:sz w:val="24"/>
      <w:szCs w:val="20"/>
      <w:lang w:val="ro-RO"/>
    </w:rPr>
  </w:style>
</w:styles>
</file>

<file path=word/webSettings.xml><?xml version="1.0" encoding="utf-8"?>
<w:webSettings xmlns:r="http://schemas.openxmlformats.org/officeDocument/2006/relationships" xmlns:w="http://schemas.openxmlformats.org/wordprocessingml/2006/main">
  <w:divs>
    <w:div w:id="19584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3</cp:revision>
  <cp:lastPrinted>2024-04-17T11:23:00Z</cp:lastPrinted>
  <dcterms:created xsi:type="dcterms:W3CDTF">2025-01-27T15:33:00Z</dcterms:created>
  <dcterms:modified xsi:type="dcterms:W3CDTF">2025-01-28T05:40:00Z</dcterms:modified>
</cp:coreProperties>
</file>